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25A" w:rsidRDefault="00BF125A">
      <w:pPr>
        <w:pStyle w:val="ConsPlusTitlePage"/>
      </w:pPr>
      <w:r>
        <w:t xml:space="preserve">Документ предоставлен </w:t>
      </w:r>
      <w:hyperlink r:id="rId4" w:history="1">
        <w:r>
          <w:rPr>
            <w:color w:val="0000FF"/>
          </w:rPr>
          <w:t>КонсультантПлюс</w:t>
        </w:r>
      </w:hyperlink>
      <w:r>
        <w:br/>
      </w:r>
    </w:p>
    <w:p w:rsidR="00BF125A" w:rsidRDefault="00BF125A">
      <w:pPr>
        <w:pStyle w:val="ConsPlusNormal"/>
        <w:jc w:val="both"/>
        <w:outlineLvl w:val="0"/>
      </w:pPr>
    </w:p>
    <w:p w:rsidR="00BF125A" w:rsidRDefault="00BF125A">
      <w:pPr>
        <w:pStyle w:val="ConsPlusTitle"/>
        <w:jc w:val="center"/>
        <w:outlineLvl w:val="0"/>
      </w:pPr>
      <w:r>
        <w:t>НОВОЧЕБОКСАРСКОЕ ГОРОДСКОЕ СОБРАНИЕ ДЕПУТАТОВ</w:t>
      </w:r>
    </w:p>
    <w:p w:rsidR="00BF125A" w:rsidRDefault="00BF125A">
      <w:pPr>
        <w:pStyle w:val="ConsPlusTitle"/>
        <w:jc w:val="center"/>
      </w:pPr>
      <w:r>
        <w:t>ЧУВАШСКОЙ РЕСПУБЛИКИ</w:t>
      </w:r>
    </w:p>
    <w:p w:rsidR="00BF125A" w:rsidRDefault="00BF125A">
      <w:pPr>
        <w:pStyle w:val="ConsPlusTitle"/>
        <w:jc w:val="center"/>
      </w:pPr>
    </w:p>
    <w:p w:rsidR="00BF125A" w:rsidRDefault="00BF125A">
      <w:pPr>
        <w:pStyle w:val="ConsPlusTitle"/>
        <w:jc w:val="center"/>
      </w:pPr>
      <w:r>
        <w:t>РЕШЕНИЕ</w:t>
      </w:r>
    </w:p>
    <w:p w:rsidR="00BF125A" w:rsidRDefault="00BF125A">
      <w:pPr>
        <w:pStyle w:val="ConsPlusTitle"/>
        <w:jc w:val="center"/>
      </w:pPr>
      <w:r>
        <w:t>от 30 октября 2014 г. N С 68-4</w:t>
      </w:r>
    </w:p>
    <w:p w:rsidR="00BF125A" w:rsidRDefault="00BF125A">
      <w:pPr>
        <w:pStyle w:val="ConsPlusTitle"/>
        <w:jc w:val="center"/>
      </w:pPr>
    </w:p>
    <w:p w:rsidR="00BF125A" w:rsidRDefault="00BF125A">
      <w:pPr>
        <w:pStyle w:val="ConsPlusTitle"/>
        <w:jc w:val="center"/>
      </w:pPr>
      <w:r>
        <w:t>О КОМИССИИ ПО СОБЛЮДЕНИЮ ТРЕБОВАНИЙ</w:t>
      </w:r>
    </w:p>
    <w:p w:rsidR="00BF125A" w:rsidRDefault="00BF125A">
      <w:pPr>
        <w:pStyle w:val="ConsPlusTitle"/>
        <w:jc w:val="center"/>
      </w:pPr>
      <w:r>
        <w:t>К СЛУЖЕБНОМУ ПОВЕДЕНИЮ ЛИЦ, ЗАМЕЩАЮЩИХ МУНИЦИПАЛЬНЫЕ</w:t>
      </w:r>
    </w:p>
    <w:p w:rsidR="00BF125A" w:rsidRDefault="00BF125A">
      <w:pPr>
        <w:pStyle w:val="ConsPlusTitle"/>
        <w:jc w:val="center"/>
      </w:pPr>
      <w:r>
        <w:t>ДОЛЖНОСТИ, И МУНИЦИПАЛЬНЫХ СЛУЖАЩИХ, ОСУЩЕСТВЛЯЮЩИХ</w:t>
      </w:r>
    </w:p>
    <w:p w:rsidR="00BF125A" w:rsidRDefault="00BF125A">
      <w:pPr>
        <w:pStyle w:val="ConsPlusTitle"/>
        <w:jc w:val="center"/>
      </w:pPr>
      <w:r>
        <w:t>ПОЛНОМОЧИЯ ПРЕДСТАВИТЕЛЯ НАНИМАТЕЛЯ (РАБОТОДАТЕЛЯ),</w:t>
      </w:r>
    </w:p>
    <w:p w:rsidR="00BF125A" w:rsidRDefault="00BF125A">
      <w:pPr>
        <w:pStyle w:val="ConsPlusTitle"/>
        <w:jc w:val="center"/>
      </w:pPr>
      <w:r>
        <w:t>И УРЕГУЛИРОВАНИЮ КОНФЛИКТА ИНТЕРЕСОВ В ОРГАНАХ</w:t>
      </w:r>
    </w:p>
    <w:p w:rsidR="00BF125A" w:rsidRDefault="00BF125A">
      <w:pPr>
        <w:pStyle w:val="ConsPlusTitle"/>
        <w:jc w:val="center"/>
      </w:pPr>
      <w:r>
        <w:t>МЕСТНОГО САМОУПРАВЛЕНИЯ ГОРОДА НОВОЧЕБОКСАРСКА</w:t>
      </w:r>
    </w:p>
    <w:p w:rsidR="00BF125A" w:rsidRDefault="00BF12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125A">
        <w:trPr>
          <w:jc w:val="center"/>
        </w:trPr>
        <w:tc>
          <w:tcPr>
            <w:tcW w:w="9294" w:type="dxa"/>
            <w:tcBorders>
              <w:top w:val="nil"/>
              <w:left w:val="single" w:sz="24" w:space="0" w:color="CED3F1"/>
              <w:bottom w:val="nil"/>
              <w:right w:val="single" w:sz="24" w:space="0" w:color="F4F3F8"/>
            </w:tcBorders>
            <w:shd w:val="clear" w:color="auto" w:fill="F4F3F8"/>
          </w:tcPr>
          <w:p w:rsidR="00BF125A" w:rsidRDefault="00BF125A">
            <w:pPr>
              <w:pStyle w:val="ConsPlusNormal"/>
              <w:jc w:val="center"/>
            </w:pPr>
            <w:r>
              <w:rPr>
                <w:color w:val="392C69"/>
              </w:rPr>
              <w:t>Список изменяющих документов</w:t>
            </w:r>
          </w:p>
          <w:p w:rsidR="00BF125A" w:rsidRDefault="00BF125A">
            <w:pPr>
              <w:pStyle w:val="ConsPlusNormal"/>
              <w:jc w:val="center"/>
            </w:pPr>
            <w:r>
              <w:rPr>
                <w:color w:val="392C69"/>
              </w:rPr>
              <w:t>(в ред. Решений Новочебоксарского городского Собрания депутатов ЧР</w:t>
            </w:r>
          </w:p>
          <w:p w:rsidR="00BF125A" w:rsidRDefault="00BF125A">
            <w:pPr>
              <w:pStyle w:val="ConsPlusNormal"/>
              <w:jc w:val="center"/>
            </w:pPr>
            <w:r>
              <w:rPr>
                <w:color w:val="392C69"/>
              </w:rPr>
              <w:t xml:space="preserve">от 02.06.2015 </w:t>
            </w:r>
            <w:hyperlink r:id="rId5" w:history="1">
              <w:r>
                <w:rPr>
                  <w:color w:val="0000FF"/>
                </w:rPr>
                <w:t>N С 78-10</w:t>
              </w:r>
            </w:hyperlink>
            <w:r>
              <w:rPr>
                <w:color w:val="392C69"/>
              </w:rPr>
              <w:t xml:space="preserve">, от 26.11.2015 </w:t>
            </w:r>
            <w:hyperlink r:id="rId6" w:history="1">
              <w:r>
                <w:rPr>
                  <w:color w:val="0000FF"/>
                </w:rPr>
                <w:t>N С 5-3</w:t>
              </w:r>
            </w:hyperlink>
            <w:r>
              <w:rPr>
                <w:color w:val="392C69"/>
              </w:rPr>
              <w:t xml:space="preserve">, от 26.05.2016 </w:t>
            </w:r>
            <w:hyperlink r:id="rId7" w:history="1">
              <w:r>
                <w:rPr>
                  <w:color w:val="0000FF"/>
                </w:rPr>
                <w:t>N С 12-9</w:t>
              </w:r>
            </w:hyperlink>
            <w:r>
              <w:rPr>
                <w:color w:val="392C69"/>
              </w:rPr>
              <w:t>,</w:t>
            </w:r>
          </w:p>
          <w:p w:rsidR="00BF125A" w:rsidRDefault="00BF125A">
            <w:pPr>
              <w:pStyle w:val="ConsPlusNormal"/>
              <w:jc w:val="center"/>
            </w:pPr>
            <w:r>
              <w:rPr>
                <w:color w:val="392C69"/>
              </w:rPr>
              <w:t xml:space="preserve">от 26.04.2018 </w:t>
            </w:r>
            <w:hyperlink r:id="rId8" w:history="1">
              <w:r>
                <w:rPr>
                  <w:color w:val="0000FF"/>
                </w:rPr>
                <w:t>N С 44-5</w:t>
              </w:r>
            </w:hyperlink>
            <w:r>
              <w:rPr>
                <w:color w:val="392C69"/>
              </w:rPr>
              <w:t>)</w:t>
            </w:r>
          </w:p>
        </w:tc>
      </w:tr>
    </w:tbl>
    <w:p w:rsidR="00BF125A" w:rsidRDefault="00BF125A">
      <w:pPr>
        <w:pStyle w:val="ConsPlusNormal"/>
        <w:jc w:val="both"/>
      </w:pPr>
    </w:p>
    <w:p w:rsidR="00BF125A" w:rsidRDefault="00BF125A">
      <w:pPr>
        <w:pStyle w:val="ConsPlusNormal"/>
        <w:ind w:firstLine="540"/>
        <w:jc w:val="both"/>
      </w:pPr>
      <w:r>
        <w:t xml:space="preserve">В соответствии с Федеральным </w:t>
      </w:r>
      <w:hyperlink r:id="rId9" w:history="1">
        <w:r>
          <w:rPr>
            <w:color w:val="0000FF"/>
          </w:rPr>
          <w:t>законом</w:t>
        </w:r>
      </w:hyperlink>
      <w:r>
        <w:t xml:space="preserve"> от 25 декабря 2008 г. N 273-ФЗ "О противодействии коррупции", </w:t>
      </w:r>
      <w:hyperlink r:id="rId10" w:history="1">
        <w:r>
          <w:rPr>
            <w:color w:val="0000FF"/>
          </w:rPr>
          <w:t>Законом</w:t>
        </w:r>
      </w:hyperlink>
      <w:r>
        <w:t xml:space="preserve"> Чувашской Республики от 5 октября 2007 г. N 62 "О муниципальной службе в Чувашской Республике", </w:t>
      </w:r>
      <w:hyperlink r:id="rId11" w:history="1">
        <w:r>
          <w:rPr>
            <w:color w:val="0000FF"/>
          </w:rPr>
          <w:t>постановлением</w:t>
        </w:r>
      </w:hyperlink>
      <w:r>
        <w:t xml:space="preserve"> Кабинета Министров Чувашской Республики от 23 мая 2012 г. N 191 "О порядке образования комиссий по соблюдению требований к служебному поведению муниципальных служащих и урегулированию конфликта интересов", руководствуясь </w:t>
      </w:r>
      <w:hyperlink r:id="rId12" w:history="1">
        <w:r>
          <w:rPr>
            <w:color w:val="0000FF"/>
          </w:rPr>
          <w:t>статьей 26</w:t>
        </w:r>
      </w:hyperlink>
      <w:r>
        <w:t xml:space="preserve"> Устава города Новочебоксарска Чувашской Республики, Новочебоксарское городское Собрание депутатов Чувашской Республики решило:</w:t>
      </w:r>
    </w:p>
    <w:p w:rsidR="00BF125A" w:rsidRDefault="00BF125A">
      <w:pPr>
        <w:pStyle w:val="ConsPlusNormal"/>
        <w:spacing w:before="220"/>
        <w:ind w:firstLine="540"/>
        <w:jc w:val="both"/>
      </w:pPr>
      <w:r>
        <w:t xml:space="preserve">1. Утвердить </w:t>
      </w:r>
      <w:hyperlink w:anchor="P40" w:history="1">
        <w:r>
          <w:rPr>
            <w:color w:val="0000FF"/>
          </w:rPr>
          <w:t>Положение</w:t>
        </w:r>
      </w:hyperlink>
      <w:r>
        <w:t xml:space="preserve"> 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города Новочебоксарска согласно приложению N 1 к настоящему решению.</w:t>
      </w:r>
    </w:p>
    <w:p w:rsidR="00BF125A" w:rsidRDefault="00BF125A">
      <w:pPr>
        <w:pStyle w:val="ConsPlusNormal"/>
        <w:spacing w:before="220"/>
        <w:ind w:firstLine="540"/>
        <w:jc w:val="both"/>
      </w:pPr>
      <w:r>
        <w:t xml:space="preserve">2. Утвердить </w:t>
      </w:r>
      <w:hyperlink w:anchor="P188" w:history="1">
        <w:r>
          <w:rPr>
            <w:color w:val="0000FF"/>
          </w:rPr>
          <w:t>состав</w:t>
        </w:r>
      </w:hyperlink>
      <w:r>
        <w:t xml:space="preserve">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города Новочебоксарска согласно приложению N 2 к настоящему решению.</w:t>
      </w:r>
    </w:p>
    <w:p w:rsidR="00BF125A" w:rsidRDefault="00BF125A">
      <w:pPr>
        <w:pStyle w:val="ConsPlusNormal"/>
        <w:spacing w:before="220"/>
        <w:ind w:firstLine="540"/>
        <w:jc w:val="both"/>
      </w:pPr>
      <w:r>
        <w:t xml:space="preserve">3. Признать утратившими силу решения Новочебоксарского городского Собрания депутатов Чувашской Республики от 20 июня 2013 г. </w:t>
      </w:r>
      <w:hyperlink r:id="rId13" w:history="1">
        <w:r>
          <w:rPr>
            <w:color w:val="0000FF"/>
          </w:rPr>
          <w:t>N С 47-3</w:t>
        </w:r>
      </w:hyperlink>
      <w:r>
        <w:t xml:space="preserve"> "Об утверждении Порядка образования комиссии, уполномоченной рассматривать вопросы, касающиеся соблюдения требований к служебному (должностному) поведению лиц, замещающих муниципальные должности, и урегулирования конфликта интересов в городе Новочебоксарске Чувашской Республики", от 23 августа 2012 г. </w:t>
      </w:r>
      <w:hyperlink r:id="rId14" w:history="1">
        <w:r>
          <w:rPr>
            <w:color w:val="0000FF"/>
          </w:rPr>
          <w:t>N С 33-5</w:t>
        </w:r>
      </w:hyperlink>
      <w:r>
        <w:t xml:space="preserve"> "О составе Комиссии по соблюдению требований к служебному поведению муниципальных служащих, осуществляющих полномочия представителя нанимателя (работодателя), и урегулированию конфликта интересов в городе Новочебоксарске Чувашской Республики".</w:t>
      </w:r>
    </w:p>
    <w:p w:rsidR="00BF125A" w:rsidRDefault="00BF125A">
      <w:pPr>
        <w:pStyle w:val="ConsPlusNormal"/>
        <w:spacing w:before="220"/>
        <w:ind w:firstLine="540"/>
        <w:jc w:val="both"/>
      </w:pPr>
      <w:r>
        <w:t>4. Контроль за исполнением настоящего решения возложить на постоянную комиссию Новочебоксарского городского Собрания депутатов Чувашской Республики по законности и местному самоуправлению.</w:t>
      </w:r>
    </w:p>
    <w:p w:rsidR="00BF125A" w:rsidRDefault="00BF125A">
      <w:pPr>
        <w:pStyle w:val="ConsPlusNormal"/>
        <w:spacing w:before="220"/>
        <w:ind w:firstLine="540"/>
        <w:jc w:val="both"/>
      </w:pPr>
      <w:r>
        <w:lastRenderedPageBreak/>
        <w:t>5. Настоящее решение вступает в силу со дня его официального опубликования.</w:t>
      </w:r>
    </w:p>
    <w:p w:rsidR="00BF125A" w:rsidRDefault="00BF125A">
      <w:pPr>
        <w:pStyle w:val="ConsPlusNormal"/>
        <w:jc w:val="both"/>
      </w:pPr>
    </w:p>
    <w:p w:rsidR="00BF125A" w:rsidRDefault="00BF125A">
      <w:pPr>
        <w:pStyle w:val="ConsPlusNormal"/>
        <w:jc w:val="right"/>
      </w:pPr>
      <w:r>
        <w:t>Глава города Новочебоксарска</w:t>
      </w:r>
    </w:p>
    <w:p w:rsidR="00BF125A" w:rsidRDefault="00BF125A">
      <w:pPr>
        <w:pStyle w:val="ConsPlusNormal"/>
        <w:jc w:val="right"/>
      </w:pPr>
      <w:r>
        <w:t>Чувашской Республики</w:t>
      </w:r>
    </w:p>
    <w:p w:rsidR="00BF125A" w:rsidRDefault="00BF125A">
      <w:pPr>
        <w:pStyle w:val="ConsPlusNormal"/>
        <w:jc w:val="right"/>
      </w:pPr>
      <w:r>
        <w:t>О.А.МАТВЕЕВ</w:t>
      </w:r>
    </w:p>
    <w:p w:rsidR="00BF125A" w:rsidRDefault="00BF125A">
      <w:pPr>
        <w:pStyle w:val="ConsPlusNormal"/>
        <w:jc w:val="both"/>
      </w:pPr>
    </w:p>
    <w:p w:rsidR="00BF125A" w:rsidRDefault="00BF125A">
      <w:pPr>
        <w:pStyle w:val="ConsPlusNormal"/>
        <w:jc w:val="both"/>
      </w:pPr>
    </w:p>
    <w:p w:rsidR="00BF125A" w:rsidRDefault="00BF125A">
      <w:pPr>
        <w:pStyle w:val="ConsPlusNormal"/>
        <w:jc w:val="both"/>
      </w:pPr>
    </w:p>
    <w:p w:rsidR="00BF125A" w:rsidRDefault="00BF125A">
      <w:pPr>
        <w:pStyle w:val="ConsPlusNormal"/>
        <w:jc w:val="both"/>
      </w:pPr>
    </w:p>
    <w:p w:rsidR="00BF125A" w:rsidRDefault="00BF125A">
      <w:pPr>
        <w:pStyle w:val="ConsPlusNormal"/>
        <w:jc w:val="both"/>
      </w:pPr>
    </w:p>
    <w:p w:rsidR="00BF125A" w:rsidRDefault="00BF125A">
      <w:pPr>
        <w:pStyle w:val="ConsPlusNormal"/>
        <w:jc w:val="right"/>
        <w:outlineLvl w:val="0"/>
      </w:pPr>
      <w:r>
        <w:t>Приложение N 1</w:t>
      </w:r>
    </w:p>
    <w:p w:rsidR="00BF125A" w:rsidRDefault="00BF125A">
      <w:pPr>
        <w:pStyle w:val="ConsPlusNormal"/>
        <w:jc w:val="right"/>
      </w:pPr>
      <w:r>
        <w:t>к решению</w:t>
      </w:r>
    </w:p>
    <w:p w:rsidR="00BF125A" w:rsidRDefault="00BF125A">
      <w:pPr>
        <w:pStyle w:val="ConsPlusNormal"/>
        <w:jc w:val="right"/>
      </w:pPr>
      <w:r>
        <w:t>Новочебоксарского городского</w:t>
      </w:r>
    </w:p>
    <w:p w:rsidR="00BF125A" w:rsidRDefault="00BF125A">
      <w:pPr>
        <w:pStyle w:val="ConsPlusNormal"/>
        <w:jc w:val="right"/>
      </w:pPr>
      <w:r>
        <w:t>Собрания депутатов</w:t>
      </w:r>
    </w:p>
    <w:p w:rsidR="00BF125A" w:rsidRDefault="00BF125A">
      <w:pPr>
        <w:pStyle w:val="ConsPlusNormal"/>
        <w:jc w:val="right"/>
      </w:pPr>
      <w:r>
        <w:t>Чувашской Республики</w:t>
      </w:r>
    </w:p>
    <w:p w:rsidR="00BF125A" w:rsidRDefault="00BF125A">
      <w:pPr>
        <w:pStyle w:val="ConsPlusNormal"/>
        <w:jc w:val="right"/>
      </w:pPr>
      <w:r>
        <w:t>от 30.10.2014 N С 68-4</w:t>
      </w:r>
    </w:p>
    <w:p w:rsidR="00BF125A" w:rsidRDefault="00BF125A">
      <w:pPr>
        <w:pStyle w:val="ConsPlusNormal"/>
        <w:jc w:val="both"/>
      </w:pPr>
    </w:p>
    <w:p w:rsidR="00BF125A" w:rsidRDefault="00BF125A">
      <w:pPr>
        <w:pStyle w:val="ConsPlusTitle"/>
        <w:jc w:val="center"/>
      </w:pPr>
      <w:bookmarkStart w:id="0" w:name="P40"/>
      <w:bookmarkEnd w:id="0"/>
      <w:r>
        <w:t>ПОЛОЖЕНИЕ</w:t>
      </w:r>
    </w:p>
    <w:p w:rsidR="00BF125A" w:rsidRDefault="00BF125A">
      <w:pPr>
        <w:pStyle w:val="ConsPlusTitle"/>
        <w:jc w:val="center"/>
      </w:pPr>
      <w:r>
        <w:t>О КОМИССИИ ПО СОБЛЮДЕНИЮ ТРЕБОВАНИЙ</w:t>
      </w:r>
    </w:p>
    <w:p w:rsidR="00BF125A" w:rsidRDefault="00BF125A">
      <w:pPr>
        <w:pStyle w:val="ConsPlusTitle"/>
        <w:jc w:val="center"/>
      </w:pPr>
      <w:r>
        <w:t>К СЛУЖЕБНОМУ ПОВЕДЕНИЮ ЛИЦ, ЗАМЕЩАЮЩИХ МУНИЦИПАЛЬНЫЕ</w:t>
      </w:r>
    </w:p>
    <w:p w:rsidR="00BF125A" w:rsidRDefault="00BF125A">
      <w:pPr>
        <w:pStyle w:val="ConsPlusTitle"/>
        <w:jc w:val="center"/>
      </w:pPr>
      <w:r>
        <w:t>ДОЛЖНОСТИ, И МУНИЦИПАЛЬНЫХ СЛУЖАЩИХ, ОСУЩЕСТВЛЯЮЩИХ</w:t>
      </w:r>
    </w:p>
    <w:p w:rsidR="00BF125A" w:rsidRDefault="00BF125A">
      <w:pPr>
        <w:pStyle w:val="ConsPlusTitle"/>
        <w:jc w:val="center"/>
      </w:pPr>
      <w:r>
        <w:t>ПОЛНОМОЧИЯ ПРЕДСТАВИТЕЛЯ НАНИМАТЕЛЯ (РАБОТОДАТЕЛЯ),</w:t>
      </w:r>
    </w:p>
    <w:p w:rsidR="00BF125A" w:rsidRDefault="00BF125A">
      <w:pPr>
        <w:pStyle w:val="ConsPlusTitle"/>
        <w:jc w:val="center"/>
      </w:pPr>
      <w:r>
        <w:t>И УРЕГУЛИРОВАНИЮ КОНФЛИКТА ИНТЕРЕСОВ В ОРГАНАХ</w:t>
      </w:r>
    </w:p>
    <w:p w:rsidR="00BF125A" w:rsidRDefault="00BF125A">
      <w:pPr>
        <w:pStyle w:val="ConsPlusTitle"/>
        <w:jc w:val="center"/>
      </w:pPr>
      <w:r>
        <w:t>МЕСТНОГО САМОУПРАВЛЕНИЯ ГОРОДА НОВОЧЕБОКСАРСКА</w:t>
      </w:r>
    </w:p>
    <w:p w:rsidR="00BF125A" w:rsidRDefault="00BF12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125A">
        <w:trPr>
          <w:jc w:val="center"/>
        </w:trPr>
        <w:tc>
          <w:tcPr>
            <w:tcW w:w="9294" w:type="dxa"/>
            <w:tcBorders>
              <w:top w:val="nil"/>
              <w:left w:val="single" w:sz="24" w:space="0" w:color="CED3F1"/>
              <w:bottom w:val="nil"/>
              <w:right w:val="single" w:sz="24" w:space="0" w:color="F4F3F8"/>
            </w:tcBorders>
            <w:shd w:val="clear" w:color="auto" w:fill="F4F3F8"/>
          </w:tcPr>
          <w:p w:rsidR="00BF125A" w:rsidRDefault="00BF125A">
            <w:pPr>
              <w:pStyle w:val="ConsPlusNormal"/>
              <w:jc w:val="center"/>
            </w:pPr>
            <w:r>
              <w:rPr>
                <w:color w:val="392C69"/>
              </w:rPr>
              <w:t>Список изменяющих документов</w:t>
            </w:r>
          </w:p>
          <w:p w:rsidR="00BF125A" w:rsidRDefault="00BF125A">
            <w:pPr>
              <w:pStyle w:val="ConsPlusNormal"/>
              <w:jc w:val="center"/>
            </w:pPr>
            <w:r>
              <w:rPr>
                <w:color w:val="392C69"/>
              </w:rPr>
              <w:t>(в ред. Решений Новочебоксарского городского Собрания депутатов ЧР</w:t>
            </w:r>
          </w:p>
          <w:p w:rsidR="00BF125A" w:rsidRDefault="00BF125A">
            <w:pPr>
              <w:pStyle w:val="ConsPlusNormal"/>
              <w:jc w:val="center"/>
            </w:pPr>
            <w:r>
              <w:rPr>
                <w:color w:val="392C69"/>
              </w:rPr>
              <w:t xml:space="preserve">от 02.06.2015 </w:t>
            </w:r>
            <w:hyperlink r:id="rId15" w:history="1">
              <w:r>
                <w:rPr>
                  <w:color w:val="0000FF"/>
                </w:rPr>
                <w:t>N С 78-10</w:t>
              </w:r>
            </w:hyperlink>
            <w:r>
              <w:rPr>
                <w:color w:val="392C69"/>
              </w:rPr>
              <w:t xml:space="preserve">, от 26.05.2016 </w:t>
            </w:r>
            <w:hyperlink r:id="rId16" w:history="1">
              <w:r>
                <w:rPr>
                  <w:color w:val="0000FF"/>
                </w:rPr>
                <w:t>N С 12-9</w:t>
              </w:r>
            </w:hyperlink>
            <w:r>
              <w:rPr>
                <w:color w:val="392C69"/>
              </w:rPr>
              <w:t xml:space="preserve">, от 26.04.2018 </w:t>
            </w:r>
            <w:hyperlink r:id="rId17" w:history="1">
              <w:r>
                <w:rPr>
                  <w:color w:val="0000FF"/>
                </w:rPr>
                <w:t>N С 44-5</w:t>
              </w:r>
            </w:hyperlink>
            <w:r>
              <w:rPr>
                <w:color w:val="392C69"/>
              </w:rPr>
              <w:t>)</w:t>
            </w:r>
          </w:p>
        </w:tc>
      </w:tr>
    </w:tbl>
    <w:p w:rsidR="00BF125A" w:rsidRDefault="00BF125A">
      <w:pPr>
        <w:pStyle w:val="ConsPlusNormal"/>
        <w:jc w:val="both"/>
      </w:pPr>
    </w:p>
    <w:p w:rsidR="00BF125A" w:rsidRDefault="00BF125A">
      <w:pPr>
        <w:pStyle w:val="ConsPlusNormal"/>
        <w:jc w:val="center"/>
        <w:outlineLvl w:val="1"/>
      </w:pPr>
      <w:r>
        <w:t>I. Общие положения</w:t>
      </w:r>
    </w:p>
    <w:p w:rsidR="00BF125A" w:rsidRDefault="00BF125A">
      <w:pPr>
        <w:pStyle w:val="ConsPlusNormal"/>
        <w:jc w:val="both"/>
      </w:pPr>
    </w:p>
    <w:p w:rsidR="00BF125A" w:rsidRDefault="00BF125A">
      <w:pPr>
        <w:pStyle w:val="ConsPlusNormal"/>
        <w:ind w:firstLine="540"/>
        <w:jc w:val="both"/>
      </w:pPr>
      <w:r>
        <w:t>1.1. Настоящим Положением определяется порядок формирования и деятельности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города Новочебоксарска (далее - комиссия), для обеспечения соблюдения общих принципов служебного поведения и урегулирования конфликта интересов.</w:t>
      </w:r>
    </w:p>
    <w:p w:rsidR="00BF125A" w:rsidRDefault="00BF125A">
      <w:pPr>
        <w:pStyle w:val="ConsPlusNormal"/>
        <w:spacing w:before="220"/>
        <w:ind w:firstLine="540"/>
        <w:jc w:val="both"/>
      </w:pPr>
      <w:r>
        <w:t xml:space="preserve">1.2. Комиссия в своей деятельности руководствуется </w:t>
      </w:r>
      <w:hyperlink r:id="rId18"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19" w:history="1">
        <w:r>
          <w:rPr>
            <w:color w:val="0000FF"/>
          </w:rPr>
          <w:t>Конституцией</w:t>
        </w:r>
      </w:hyperlink>
      <w:r>
        <w:t xml:space="preserve"> Чувашской Республики, законами Чувашской Республики, иными нормативными правовыми актами Чувашской Республики, нормативно-правовыми актами города Новочебоксарска и настоящим Положением.</w:t>
      </w:r>
    </w:p>
    <w:p w:rsidR="00BF125A" w:rsidRDefault="00BF125A">
      <w:pPr>
        <w:pStyle w:val="ConsPlusNormal"/>
        <w:spacing w:before="220"/>
        <w:ind w:firstLine="540"/>
        <w:jc w:val="both"/>
      </w:pPr>
      <w:r>
        <w:t>1.3. Основной задачей комиссии является содействие:</w:t>
      </w:r>
    </w:p>
    <w:p w:rsidR="00BF125A" w:rsidRDefault="00BF125A">
      <w:pPr>
        <w:pStyle w:val="ConsPlusNormal"/>
        <w:spacing w:before="220"/>
        <w:ind w:firstLine="540"/>
        <w:jc w:val="both"/>
      </w:pPr>
      <w:r>
        <w:t xml:space="preserve">а) в обеспечении соблюдения лицами, замещающими муниципальные должности, и муниципальными служащими, осуществляющими полномочия представителя нанимателя (работодателя),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20" w:history="1">
        <w:r>
          <w:rPr>
            <w:color w:val="0000FF"/>
          </w:rPr>
          <w:t>законом</w:t>
        </w:r>
      </w:hyperlink>
      <w:r>
        <w:t xml:space="preserve"> 25 декабря 2008 г. N 273-ФЗ "О противодействии коррупции", другими федеральными законами (далее - требования к служебному поведению и (или) требования об </w:t>
      </w:r>
      <w:r>
        <w:lastRenderedPageBreak/>
        <w:t>урегулировании конфликта интересов);</w:t>
      </w:r>
    </w:p>
    <w:p w:rsidR="00BF125A" w:rsidRDefault="00BF125A">
      <w:pPr>
        <w:pStyle w:val="ConsPlusNormal"/>
        <w:spacing w:before="220"/>
        <w:ind w:firstLine="540"/>
        <w:jc w:val="both"/>
      </w:pPr>
      <w:r>
        <w:t>б) в осуществлении в органах местного самоуправления города Новочебоксарска мер по предупреждению коррупции.</w:t>
      </w:r>
    </w:p>
    <w:p w:rsidR="00BF125A" w:rsidRDefault="00BF125A">
      <w:pPr>
        <w:pStyle w:val="ConsPlusNormal"/>
        <w:spacing w:before="220"/>
        <w:ind w:firstLine="540"/>
        <w:jc w:val="both"/>
      </w:pPr>
      <w:r>
        <w:t>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лиц, замещающих должности, назначение на которые и освобождение от которых осуществляется Новочебоксарским городским Собранием депутатов, т.е. в отношении лиц, замещающих муниципальные должности, и муниципальных служащих, осуществляющих полномочия представителя нанимателя (работодателя).</w:t>
      </w:r>
    </w:p>
    <w:p w:rsidR="00BF125A" w:rsidRDefault="00BF125A">
      <w:pPr>
        <w:pStyle w:val="ConsPlusNormal"/>
        <w:spacing w:before="220"/>
        <w:ind w:firstLine="540"/>
        <w:jc w:val="both"/>
      </w:pPr>
      <w:r>
        <w:t>1.5. К муниципальным служащим, осуществляющим полномочия представителя нанимателя (работодателя) относятся: глава администрации города Новочебоксарска, председатель Контрольно-счетного органа города Новочебоксарска Чувашской Республики, руководители иных органов местного самоуправления города Новочебоксарска.</w:t>
      </w:r>
    </w:p>
    <w:p w:rsidR="00BF125A" w:rsidRDefault="00BF125A">
      <w:pPr>
        <w:pStyle w:val="ConsPlusNormal"/>
        <w:jc w:val="both"/>
      </w:pPr>
      <w:r>
        <w:t xml:space="preserve">(п. 1.5 в ред. </w:t>
      </w:r>
      <w:hyperlink r:id="rId21" w:history="1">
        <w:r>
          <w:rPr>
            <w:color w:val="0000FF"/>
          </w:rPr>
          <w:t>Решения</w:t>
        </w:r>
      </w:hyperlink>
      <w:r>
        <w:t xml:space="preserve"> Новочебоксарского городского Собрания депутатов ЧР от 02.06.2015 N С 78-10)</w:t>
      </w:r>
    </w:p>
    <w:p w:rsidR="00BF125A" w:rsidRDefault="00BF125A">
      <w:pPr>
        <w:pStyle w:val="ConsPlusNormal"/>
        <w:jc w:val="both"/>
      </w:pPr>
    </w:p>
    <w:p w:rsidR="00BF125A" w:rsidRDefault="00BF125A">
      <w:pPr>
        <w:pStyle w:val="ConsPlusNormal"/>
        <w:jc w:val="center"/>
        <w:outlineLvl w:val="1"/>
      </w:pPr>
      <w:r>
        <w:t>II. Порядок образования комиссии</w:t>
      </w:r>
    </w:p>
    <w:p w:rsidR="00BF125A" w:rsidRDefault="00BF125A">
      <w:pPr>
        <w:pStyle w:val="ConsPlusNormal"/>
        <w:jc w:val="both"/>
      </w:pPr>
    </w:p>
    <w:p w:rsidR="00BF125A" w:rsidRDefault="00BF125A">
      <w:pPr>
        <w:pStyle w:val="ConsPlusNormal"/>
        <w:ind w:firstLine="540"/>
        <w:jc w:val="both"/>
      </w:pPr>
      <w:r>
        <w:t>2.1. Комиссия образуется решением Новочебоксарского городского Собрания депутатов, которым утверждается состав комиссии, определяются председатель комиссии, его заместитель, секретарь и члены комиссии.</w:t>
      </w:r>
    </w:p>
    <w:p w:rsidR="00BF125A" w:rsidRDefault="00BF125A">
      <w:pPr>
        <w:pStyle w:val="ConsPlusNormal"/>
        <w:spacing w:before="220"/>
        <w:ind w:firstLine="540"/>
        <w:jc w:val="both"/>
      </w:pPr>
      <w: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который назначается из числа членов комиссии.</w:t>
      </w:r>
    </w:p>
    <w:p w:rsidR="00BF125A" w:rsidRDefault="00BF125A">
      <w:pPr>
        <w:pStyle w:val="ConsPlusNormal"/>
        <w:spacing w:before="220"/>
        <w:ind w:firstLine="540"/>
        <w:jc w:val="both"/>
      </w:pPr>
      <w:r>
        <w:t>2.2. В состав комиссии входит глава города Новочебоксарска, депутаты Новочебоксарского городского Собрания депутатов, должностное лицо администрации города Новочебоксарска, ответственное за работу по профилактике коррупционных и иных правонарушений, лица, замещающие иные должности муниципальной службы в органах местного самоуправления города Новочебоксарска.</w:t>
      </w:r>
    </w:p>
    <w:p w:rsidR="00BF125A" w:rsidRDefault="00BF125A">
      <w:pPr>
        <w:pStyle w:val="ConsPlusNormal"/>
        <w:spacing w:before="220"/>
        <w:ind w:firstLine="540"/>
        <w:jc w:val="both"/>
      </w:pPr>
      <w:r>
        <w:t>2.3. В состав комиссии могут быть включены (по согласованию):</w:t>
      </w:r>
    </w:p>
    <w:p w:rsidR="00BF125A" w:rsidRDefault="00BF125A">
      <w:pPr>
        <w:pStyle w:val="ConsPlusNormal"/>
        <w:spacing w:before="220"/>
        <w:ind w:firstLine="540"/>
        <w:jc w:val="both"/>
      </w:pPr>
      <w:r>
        <w:t>а) представитель (представители) научных организаций и образовательных учреждений среднего, высшего и дополнительного образования, деятельность которых связана с государственной или муниципальной службой;</w:t>
      </w:r>
    </w:p>
    <w:p w:rsidR="00BF125A" w:rsidRDefault="00BF125A">
      <w:pPr>
        <w:pStyle w:val="ConsPlusNormal"/>
        <w:spacing w:before="220"/>
        <w:ind w:firstLine="540"/>
        <w:jc w:val="both"/>
      </w:pPr>
      <w:r>
        <w:t>б) представитель (представители) Координационного совета, образованного при главе города Новочебоксарска, Общественного совета, образованного при главе администрации города Новочебоксарска;</w:t>
      </w:r>
    </w:p>
    <w:p w:rsidR="00BF125A" w:rsidRDefault="00BF125A">
      <w:pPr>
        <w:pStyle w:val="ConsPlusNormal"/>
        <w:spacing w:before="220"/>
        <w:ind w:firstLine="540"/>
        <w:jc w:val="both"/>
      </w:pPr>
      <w:r>
        <w:t>в) представитель (представители) общественной организации ветеранов, созданной в городе Новочебоксарске;</w:t>
      </w:r>
    </w:p>
    <w:p w:rsidR="00BF125A" w:rsidRDefault="00BF125A">
      <w:pPr>
        <w:pStyle w:val="ConsPlusNormal"/>
        <w:spacing w:before="220"/>
        <w:ind w:firstLine="540"/>
        <w:jc w:val="both"/>
      </w:pPr>
      <w:r>
        <w:t>г) представитель (представители) профсоюзной организации в установленном порядке в городе Новочебоксарске.</w:t>
      </w:r>
    </w:p>
    <w:p w:rsidR="00BF125A" w:rsidRDefault="00DC334B">
      <w:pPr>
        <w:pStyle w:val="ConsPlusNormal"/>
        <w:spacing w:before="220"/>
        <w:ind w:firstLine="540"/>
        <w:jc w:val="both"/>
      </w:pPr>
      <w:hyperlink r:id="rId22" w:history="1">
        <w:r w:rsidR="00BF125A">
          <w:rPr>
            <w:color w:val="0000FF"/>
          </w:rPr>
          <w:t>2.4</w:t>
        </w:r>
      </w:hyperlink>
      <w:r w:rsidR="00BF125A">
        <w:t>. Число членов комиссии, не замещающих должности муниципальной службы в органе местного самоуправления города Новочебоксарска, должно составлять не менее одной четверти от общего числа членов комиссии.</w:t>
      </w:r>
    </w:p>
    <w:p w:rsidR="00BF125A" w:rsidRDefault="00DC334B">
      <w:pPr>
        <w:pStyle w:val="ConsPlusNormal"/>
        <w:spacing w:before="220"/>
        <w:ind w:firstLine="540"/>
        <w:jc w:val="both"/>
      </w:pPr>
      <w:hyperlink r:id="rId23" w:history="1">
        <w:r w:rsidR="00BF125A">
          <w:rPr>
            <w:color w:val="0000FF"/>
          </w:rPr>
          <w:t>2.5</w:t>
        </w:r>
      </w:hyperlink>
      <w:r w:rsidR="00BF125A">
        <w:t>.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BF125A" w:rsidRDefault="00BF125A">
      <w:pPr>
        <w:pStyle w:val="ConsPlusNormal"/>
        <w:jc w:val="both"/>
      </w:pPr>
    </w:p>
    <w:p w:rsidR="00BF125A" w:rsidRDefault="00BF125A">
      <w:pPr>
        <w:pStyle w:val="ConsPlusNormal"/>
        <w:jc w:val="center"/>
        <w:outlineLvl w:val="1"/>
      </w:pPr>
      <w:r>
        <w:t>III. Порядок работы комиссии</w:t>
      </w:r>
    </w:p>
    <w:p w:rsidR="00BF125A" w:rsidRDefault="00BF125A">
      <w:pPr>
        <w:pStyle w:val="ConsPlusNormal"/>
        <w:jc w:val="both"/>
      </w:pPr>
    </w:p>
    <w:p w:rsidR="00BF125A" w:rsidRDefault="00BF125A">
      <w:pPr>
        <w:pStyle w:val="ConsPlusNormal"/>
        <w:ind w:firstLine="540"/>
        <w:jc w:val="both"/>
      </w:pPr>
      <w:bookmarkStart w:id="1" w:name="P77"/>
      <w:bookmarkEnd w:id="1"/>
      <w:r>
        <w:t>3.1. В заседаниях комиссии с правом совещательного голоса участвуют: другие муниципальные служащие, замещающие должности муниципальной службы в органе местного самоуправления города Новочебоксарска; специалисты, которые могут дать пояснения по вопросам муниципальной службы и вопросам, рассматриваемым комиссией; представители заинтересованных организаций; представитель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комиссией рассматривается этот вопрос, или любого члена комиссии.</w:t>
      </w:r>
    </w:p>
    <w:p w:rsidR="00BF125A" w:rsidRDefault="00BF125A">
      <w:pPr>
        <w:pStyle w:val="ConsPlusNormal"/>
        <w:spacing w:before="220"/>
        <w:ind w:firstLine="540"/>
        <w:jc w:val="both"/>
      </w:pPr>
      <w:r>
        <w:t>3.2.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органах местного самоуправления города Новочебоксарска, недопустимо.</w:t>
      </w:r>
    </w:p>
    <w:p w:rsidR="00BF125A" w:rsidRDefault="00BF125A">
      <w:pPr>
        <w:pStyle w:val="ConsPlusNormal"/>
        <w:spacing w:before="220"/>
        <w:ind w:firstLine="540"/>
        <w:jc w:val="both"/>
      </w:pPr>
      <w:r>
        <w:t>3.3.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BF125A" w:rsidRDefault="00BF125A">
      <w:pPr>
        <w:pStyle w:val="ConsPlusNormal"/>
        <w:spacing w:before="220"/>
        <w:ind w:firstLine="540"/>
        <w:jc w:val="both"/>
      </w:pPr>
      <w:bookmarkStart w:id="2" w:name="P80"/>
      <w:bookmarkEnd w:id="2"/>
      <w:r>
        <w:t>3.4. Основаниями для проведения заседания комиссии являются:</w:t>
      </w:r>
    </w:p>
    <w:p w:rsidR="00BF125A" w:rsidRDefault="00BF125A">
      <w:pPr>
        <w:pStyle w:val="ConsPlusNormal"/>
        <w:spacing w:before="220"/>
        <w:ind w:firstLine="540"/>
        <w:jc w:val="both"/>
      </w:pPr>
      <w:bookmarkStart w:id="3" w:name="P81"/>
      <w:bookmarkEnd w:id="3"/>
      <w:r>
        <w:t>а) представление председателю комиссии материалов проверки, свидетельствующих:</w:t>
      </w:r>
    </w:p>
    <w:p w:rsidR="00BF125A" w:rsidRDefault="00BF125A">
      <w:pPr>
        <w:pStyle w:val="ConsPlusNormal"/>
        <w:spacing w:before="220"/>
        <w:ind w:firstLine="540"/>
        <w:jc w:val="both"/>
      </w:pPr>
      <w:bookmarkStart w:id="4" w:name="P82"/>
      <w:bookmarkEnd w:id="4"/>
      <w:r>
        <w:t>- о представлении лицом, замещающим муниципальную должность, и муниципальным служащим, осуществляющим полномочия представителя нанимателя (работодателя), недостоверных или неполных сведений, при предоставлении сведений о доходах, об имуществе и обязательствах имущественного характера;</w:t>
      </w:r>
    </w:p>
    <w:p w:rsidR="00BF125A" w:rsidRDefault="00BF125A">
      <w:pPr>
        <w:pStyle w:val="ConsPlusNormal"/>
        <w:spacing w:before="220"/>
        <w:ind w:firstLine="540"/>
        <w:jc w:val="both"/>
      </w:pPr>
      <w:bookmarkStart w:id="5" w:name="P83"/>
      <w:bookmarkEnd w:id="5"/>
      <w:r>
        <w:t>- о несоблюдении лицом, замещающим муниципальную должность, и муниципальным служащим, осуществляющим полномочия представителя нанимателя (работодателя), требований к служебному поведению и (или) требований об урегулировании конфликта интересов;</w:t>
      </w:r>
    </w:p>
    <w:p w:rsidR="00BF125A" w:rsidRDefault="00BF125A">
      <w:pPr>
        <w:pStyle w:val="ConsPlusNormal"/>
        <w:spacing w:before="220"/>
        <w:ind w:firstLine="540"/>
        <w:jc w:val="both"/>
      </w:pPr>
      <w:bookmarkStart w:id="6" w:name="P84"/>
      <w:bookmarkEnd w:id="6"/>
      <w:r>
        <w:t>б) поступившее в орган местного самоуправления города Новочебоксарска:</w:t>
      </w:r>
    </w:p>
    <w:p w:rsidR="00BF125A" w:rsidRDefault="00BF125A">
      <w:pPr>
        <w:pStyle w:val="ConsPlusNormal"/>
        <w:spacing w:before="220"/>
        <w:ind w:firstLine="540"/>
        <w:jc w:val="both"/>
      </w:pPr>
      <w:bookmarkStart w:id="7" w:name="P85"/>
      <w:bookmarkEnd w:id="7"/>
      <w:r>
        <w:t>- обращение гражданина, замещавшего в органе местного самоуправления города Новочебоксарска муниципальную должность, должность муниципальной службы, связанной с осуществлением полномочий представителя нанимателя (работодателя), включенную в соответствующий перечень должностей,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управления этой организацией входили в его должностные (служебные) обязанности, до истечения двух лет со дня увольнения с муниципальной службы;</w:t>
      </w:r>
    </w:p>
    <w:p w:rsidR="00BF125A" w:rsidRDefault="00BF125A">
      <w:pPr>
        <w:pStyle w:val="ConsPlusNormal"/>
        <w:spacing w:before="220"/>
        <w:ind w:firstLine="540"/>
        <w:jc w:val="both"/>
      </w:pPr>
      <w:bookmarkStart w:id="8" w:name="P86"/>
      <w:bookmarkEnd w:id="8"/>
      <w:r>
        <w:t>- заявление лица, замещающего муниципальную должность, и муниципального служащего, осуществляющего полномочия представителя нанимателя (работодателя)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BF125A" w:rsidRDefault="00BF125A">
      <w:pPr>
        <w:pStyle w:val="ConsPlusNormal"/>
        <w:spacing w:before="220"/>
        <w:ind w:firstLine="540"/>
        <w:jc w:val="both"/>
      </w:pPr>
      <w:bookmarkStart w:id="9" w:name="P87"/>
      <w:bookmarkEnd w:id="9"/>
      <w:r>
        <w:t xml:space="preserve">- заявление депутата, замещающего должность в Новочебоксарском городском Собрании депутатов Чувашской Республики, главы администрации города Новочебоксарска о невозможности выполнить требования Федерального </w:t>
      </w:r>
      <w:hyperlink r:id="rId24"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BF125A" w:rsidRDefault="00BF125A">
      <w:pPr>
        <w:pStyle w:val="ConsPlusNormal"/>
        <w:jc w:val="both"/>
      </w:pPr>
      <w:r>
        <w:t xml:space="preserve">(абзац введен </w:t>
      </w:r>
      <w:hyperlink r:id="rId25" w:history="1">
        <w:r>
          <w:rPr>
            <w:color w:val="0000FF"/>
          </w:rPr>
          <w:t>Решением</w:t>
        </w:r>
      </w:hyperlink>
      <w:r>
        <w:t xml:space="preserve"> Новочебоксарского городского Собрания депутатов ЧР от 26.05.2016 N С 12-9)</w:t>
      </w:r>
    </w:p>
    <w:p w:rsidR="00BF125A" w:rsidRDefault="00BF125A">
      <w:pPr>
        <w:pStyle w:val="ConsPlusNormal"/>
        <w:spacing w:before="220"/>
        <w:ind w:firstLine="540"/>
        <w:jc w:val="both"/>
      </w:pPr>
      <w:bookmarkStart w:id="10" w:name="P89"/>
      <w:bookmarkEnd w:id="10"/>
      <w:r>
        <w:t>- уведомление лица, замещающего муниципальную должность, или муниципального служащего, осуществляющего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F125A" w:rsidRDefault="00BF125A">
      <w:pPr>
        <w:pStyle w:val="ConsPlusNormal"/>
        <w:jc w:val="both"/>
      </w:pPr>
      <w:r>
        <w:t xml:space="preserve">(абзац введен </w:t>
      </w:r>
      <w:hyperlink r:id="rId26" w:history="1">
        <w:r>
          <w:rPr>
            <w:color w:val="0000FF"/>
          </w:rPr>
          <w:t>Решением</w:t>
        </w:r>
      </w:hyperlink>
      <w:r>
        <w:t xml:space="preserve"> Новочебоксарского городского Собрания депутатов ЧР от 26.05.2016 N С 12-9)</w:t>
      </w:r>
    </w:p>
    <w:p w:rsidR="00BF125A" w:rsidRDefault="00BF125A">
      <w:pPr>
        <w:pStyle w:val="ConsPlusNormal"/>
        <w:spacing w:before="220"/>
        <w:ind w:firstLine="540"/>
        <w:jc w:val="both"/>
      </w:pPr>
      <w:bookmarkStart w:id="11" w:name="P91"/>
      <w:bookmarkEnd w:id="11"/>
      <w:r>
        <w:t>в) представление председателя комиссии или любого члена комиссии, касающееся обеспечения соблюдения лицом, замещающим муниципальную должность, и муниципальным служащим, осуществляющим полномочия представителя нанимателя (работодателя), требований к служебному поведению и (или) требований об урегулировании конфликта интересов либо осуществления в органе местного самоуправления города Новочебоксарска мер по предупреждению коррупции;</w:t>
      </w:r>
    </w:p>
    <w:p w:rsidR="00BF125A" w:rsidRDefault="00BF125A">
      <w:pPr>
        <w:pStyle w:val="ConsPlusNormal"/>
        <w:spacing w:before="220"/>
        <w:ind w:firstLine="540"/>
        <w:jc w:val="both"/>
      </w:pPr>
      <w:bookmarkStart w:id="12" w:name="P92"/>
      <w:bookmarkEnd w:id="12"/>
      <w:r>
        <w:t xml:space="preserve">г) представление председателем комиссии материалов проверки, свидетельствующих о представлении лицом, замещающим муниципальную должность, и муниципальным служащим, осуществляющим полномочия представителя нанимателя (работодателя), недостоверных или неполных сведений, предусмотренных </w:t>
      </w:r>
      <w:hyperlink r:id="rId27"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BF125A" w:rsidRDefault="00BF125A">
      <w:pPr>
        <w:pStyle w:val="ConsPlusNormal"/>
        <w:spacing w:before="220"/>
        <w:ind w:firstLine="540"/>
        <w:jc w:val="both"/>
      </w:pPr>
      <w:bookmarkStart w:id="13" w:name="P93"/>
      <w:bookmarkEnd w:id="13"/>
      <w:r>
        <w:t xml:space="preserve">д) поступившее в соответствии с </w:t>
      </w:r>
      <w:hyperlink r:id="rId28" w:history="1">
        <w:r>
          <w:rPr>
            <w:color w:val="0000FF"/>
          </w:rPr>
          <w:t>частью 4 статьи 12</w:t>
        </w:r>
      </w:hyperlink>
      <w:r>
        <w:t xml:space="preserve"> Федерального закона от 25 декабря 2008 г. N 273-ФЗ "О противодействии коррупции" и </w:t>
      </w:r>
      <w:hyperlink r:id="rId29" w:history="1">
        <w:r>
          <w:rPr>
            <w:color w:val="0000FF"/>
          </w:rPr>
          <w:t>статьей 64.1</w:t>
        </w:r>
      </w:hyperlink>
      <w:r>
        <w:t xml:space="preserve"> Трудового кодекса Российской Федерации в орган местного самоуправления города Новочебоксарска уведомление коммерческой или некоммерческой организации о заключении с гражданином, замещавшим муниципальную должность, должность муниципальной службы, связанной с осуществлением полномочий представителя нанимателя (работодателя), в органе местного самоуправления города Новочебоксарска,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органе местного самоуправления города Новочебоксарска,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BF125A" w:rsidRDefault="00BF125A">
      <w:pPr>
        <w:pStyle w:val="ConsPlusNormal"/>
        <w:jc w:val="both"/>
      </w:pPr>
      <w:r>
        <w:t xml:space="preserve">(пп. "д" в ред. </w:t>
      </w:r>
      <w:hyperlink r:id="rId30" w:history="1">
        <w:r>
          <w:rPr>
            <w:color w:val="0000FF"/>
          </w:rPr>
          <w:t>Решения</w:t>
        </w:r>
      </w:hyperlink>
      <w:r>
        <w:t xml:space="preserve"> Новочебоксарского городского Собрания депутатов ЧР от 02.06.2015 N С 78-10)</w:t>
      </w:r>
    </w:p>
    <w:p w:rsidR="00BF125A" w:rsidRDefault="00BF125A">
      <w:pPr>
        <w:pStyle w:val="ConsPlusNormal"/>
        <w:spacing w:before="220"/>
        <w:ind w:firstLine="540"/>
        <w:jc w:val="both"/>
      </w:pPr>
      <w:r>
        <w:t>3.5.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BF125A" w:rsidRDefault="00BF125A">
      <w:pPr>
        <w:pStyle w:val="ConsPlusNormal"/>
        <w:spacing w:before="220"/>
        <w:ind w:firstLine="540"/>
        <w:jc w:val="both"/>
      </w:pPr>
      <w:bookmarkStart w:id="14" w:name="P96"/>
      <w:bookmarkEnd w:id="14"/>
      <w:r>
        <w:t xml:space="preserve">3.5.1. Обращение, указанное в </w:t>
      </w:r>
      <w:hyperlink w:anchor="P85" w:history="1">
        <w:r>
          <w:rPr>
            <w:color w:val="0000FF"/>
          </w:rPr>
          <w:t>абзаце втором подпункта "б" пункта 3.4</w:t>
        </w:r>
      </w:hyperlink>
      <w:r>
        <w:t xml:space="preserve"> настоящего Положения, подается гражданином, замещавшим муниципальную должность, должность муниципальной службы, связанной с осуществлением полномочий представителя нанимателя (работодателя).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органе местного самоуправления города Новочебоксарска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31" w:history="1">
        <w:r>
          <w:rPr>
            <w:color w:val="0000FF"/>
          </w:rPr>
          <w:t>статьи 12</w:t>
        </w:r>
      </w:hyperlink>
      <w:r>
        <w:t xml:space="preserve"> Федерального закона от 25 декабря 2008 г. N 273-ФЗ "О противодействии коррупции".</w:t>
      </w:r>
    </w:p>
    <w:p w:rsidR="00BF125A" w:rsidRDefault="00BF125A">
      <w:pPr>
        <w:pStyle w:val="ConsPlusNormal"/>
        <w:jc w:val="both"/>
      </w:pPr>
      <w:r>
        <w:t xml:space="preserve">(в ред. </w:t>
      </w:r>
      <w:hyperlink r:id="rId32" w:history="1">
        <w:r>
          <w:rPr>
            <w:color w:val="0000FF"/>
          </w:rPr>
          <w:t>Решения</w:t>
        </w:r>
      </w:hyperlink>
      <w:r>
        <w:t xml:space="preserve"> Новочебоксарского городского Собрания депутатов ЧР от 26.05.2016 N С 12-9)</w:t>
      </w:r>
    </w:p>
    <w:p w:rsidR="00BF125A" w:rsidRDefault="00BF125A">
      <w:pPr>
        <w:pStyle w:val="ConsPlusNormal"/>
        <w:spacing w:before="220"/>
        <w:ind w:firstLine="540"/>
        <w:jc w:val="both"/>
      </w:pPr>
      <w:r>
        <w:t xml:space="preserve">3.5.2. Обращение, указанное в </w:t>
      </w:r>
      <w:hyperlink w:anchor="P85" w:history="1">
        <w:r>
          <w:rPr>
            <w:color w:val="0000FF"/>
          </w:rPr>
          <w:t>абзаце втором подпункта "б" пункта 3.4</w:t>
        </w:r>
      </w:hyperlink>
      <w:r>
        <w:t xml:space="preserve"> настоящего Положения, может быть подано лицом, замещающим муниципальную должность,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BF125A" w:rsidRDefault="00BF125A">
      <w:pPr>
        <w:pStyle w:val="ConsPlusNormal"/>
        <w:spacing w:before="220"/>
        <w:ind w:firstLine="540"/>
        <w:jc w:val="both"/>
      </w:pPr>
      <w:bookmarkStart w:id="15" w:name="P99"/>
      <w:bookmarkEnd w:id="15"/>
      <w:r>
        <w:t xml:space="preserve">3.5.3. Уведомление, указанное в </w:t>
      </w:r>
      <w:hyperlink w:anchor="P93" w:history="1">
        <w:r>
          <w:rPr>
            <w:color w:val="0000FF"/>
          </w:rPr>
          <w:t>подпункте "д" пункта 3.4</w:t>
        </w:r>
      </w:hyperlink>
      <w:r>
        <w:t xml:space="preserve"> настоящего Положения, рассматривается органом местного самоуправления, который осуществляет подготовку мотивированного заключения о соблюдении гражданином, замещавшим муниципальную должность, должность муниципальной службы, связанной с осуществлением полномочий представителя нанимателя (работодателя), требований </w:t>
      </w:r>
      <w:hyperlink r:id="rId33" w:history="1">
        <w:r>
          <w:rPr>
            <w:color w:val="0000FF"/>
          </w:rPr>
          <w:t>статьи 12</w:t>
        </w:r>
      </w:hyperlink>
      <w:r>
        <w:t xml:space="preserve"> Федерального закона от 25 декабря 2008 г. N 273-ФЗ "О противодействии коррупции".</w:t>
      </w:r>
    </w:p>
    <w:p w:rsidR="00BF125A" w:rsidRDefault="00BF125A">
      <w:pPr>
        <w:pStyle w:val="ConsPlusNormal"/>
        <w:jc w:val="both"/>
      </w:pPr>
      <w:r>
        <w:t xml:space="preserve">(в ред. </w:t>
      </w:r>
      <w:hyperlink r:id="rId34" w:history="1">
        <w:r>
          <w:rPr>
            <w:color w:val="0000FF"/>
          </w:rPr>
          <w:t>Решения</w:t>
        </w:r>
      </w:hyperlink>
      <w:r>
        <w:t xml:space="preserve"> Новочебоксарского городского Собрания депутатов ЧР от 26.05.2016 N С 12-9)</w:t>
      </w:r>
    </w:p>
    <w:p w:rsidR="00BF125A" w:rsidRDefault="00BF125A">
      <w:pPr>
        <w:pStyle w:val="ConsPlusNormal"/>
        <w:spacing w:before="220"/>
        <w:ind w:firstLine="540"/>
        <w:jc w:val="both"/>
      </w:pPr>
      <w:bookmarkStart w:id="16" w:name="P101"/>
      <w:bookmarkEnd w:id="16"/>
      <w:r>
        <w:t xml:space="preserve">3.5.4. Уведомление, указанное в </w:t>
      </w:r>
      <w:hyperlink w:anchor="P87" w:history="1">
        <w:r>
          <w:rPr>
            <w:color w:val="0000FF"/>
          </w:rPr>
          <w:t>абзаце четвертом подпункта "б" пункта 3.4</w:t>
        </w:r>
      </w:hyperlink>
      <w:r>
        <w:t xml:space="preserve"> настоящего Положения, рассматривается Аппаратом Новочебоксарского городского Собрания депутатов Чувашской Республики, которое осуществляет подготовку мотивированного заключения по результатам рассмотрения уведомления.</w:t>
      </w:r>
    </w:p>
    <w:p w:rsidR="00BF125A" w:rsidRDefault="00BF125A">
      <w:pPr>
        <w:pStyle w:val="ConsPlusNormal"/>
        <w:jc w:val="both"/>
      </w:pPr>
      <w:r>
        <w:t xml:space="preserve">(п. 3.5.4 введен </w:t>
      </w:r>
      <w:hyperlink r:id="rId35" w:history="1">
        <w:r>
          <w:rPr>
            <w:color w:val="0000FF"/>
          </w:rPr>
          <w:t>Решением</w:t>
        </w:r>
      </w:hyperlink>
      <w:r>
        <w:t xml:space="preserve"> Новочебоксарского городского Собрания депутатов ЧР от 26.05.2016 N С 12-9)</w:t>
      </w:r>
    </w:p>
    <w:p w:rsidR="00BF125A" w:rsidRDefault="00BF125A">
      <w:pPr>
        <w:pStyle w:val="ConsPlusNormal"/>
        <w:spacing w:before="220"/>
        <w:ind w:firstLine="540"/>
        <w:jc w:val="both"/>
      </w:pPr>
      <w:r>
        <w:t xml:space="preserve">3.5.5. При подготовке мотивированного заключения по результатам рассмотрения обращения, указанного в </w:t>
      </w:r>
      <w:hyperlink w:anchor="P85" w:history="1">
        <w:r>
          <w:rPr>
            <w:color w:val="0000FF"/>
          </w:rPr>
          <w:t>абзаце втором подпункта "б" пункта 3.4</w:t>
        </w:r>
      </w:hyperlink>
      <w:r>
        <w:t xml:space="preserve"> настоящего Положения, или уведомлений, указанных в </w:t>
      </w:r>
      <w:hyperlink w:anchor="P87" w:history="1">
        <w:r>
          <w:rPr>
            <w:color w:val="0000FF"/>
          </w:rPr>
          <w:t>абзаце четвертом подпункта "б"</w:t>
        </w:r>
      </w:hyperlink>
      <w:r>
        <w:t xml:space="preserve"> и </w:t>
      </w:r>
      <w:hyperlink w:anchor="P93" w:history="1">
        <w:r>
          <w:rPr>
            <w:color w:val="0000FF"/>
          </w:rPr>
          <w:t>подпункте "д" пункта 3.4</w:t>
        </w:r>
      </w:hyperlink>
      <w:r>
        <w:t xml:space="preserve"> настоящего Положения, должностные лица Аппарата Новочебоксарского городского Собрания депутатов Чувашской Республики имеют право проводить собеседование с лицом, замещающим муниципальную должность, и муниципальным служащим, осуществляющим полномочия представителя нанимателя (работодателя), представившим обращение или уведомление, получать от него письменные пояснения, а Руководитель Аппарата Новочебоксарского городского Собрания депутатов Чувашской Республики,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BF125A" w:rsidRDefault="00BF125A">
      <w:pPr>
        <w:pStyle w:val="ConsPlusNormal"/>
        <w:jc w:val="both"/>
      </w:pPr>
      <w:r>
        <w:t xml:space="preserve">(п. 3.5.5 введен </w:t>
      </w:r>
      <w:hyperlink r:id="rId36" w:history="1">
        <w:r>
          <w:rPr>
            <w:color w:val="0000FF"/>
          </w:rPr>
          <w:t>Решением</w:t>
        </w:r>
      </w:hyperlink>
      <w:r>
        <w:t xml:space="preserve"> Новочебоксарского городского Собрания депутатов ЧР от 26.05.2016 N С 12-9)</w:t>
      </w:r>
    </w:p>
    <w:p w:rsidR="00BF125A" w:rsidRDefault="00BF125A">
      <w:pPr>
        <w:pStyle w:val="ConsPlusNormal"/>
        <w:spacing w:before="220"/>
        <w:ind w:firstLine="540"/>
        <w:jc w:val="both"/>
      </w:pPr>
      <w:r>
        <w:t xml:space="preserve">3.5.6. Мотивированные заключения, предусмотренные </w:t>
      </w:r>
      <w:hyperlink w:anchor="P96" w:history="1">
        <w:r>
          <w:rPr>
            <w:color w:val="0000FF"/>
          </w:rPr>
          <w:t>пунктами 3.5.1</w:t>
        </w:r>
      </w:hyperlink>
      <w:r>
        <w:t xml:space="preserve">, </w:t>
      </w:r>
      <w:hyperlink w:anchor="P99" w:history="1">
        <w:r>
          <w:rPr>
            <w:color w:val="0000FF"/>
          </w:rPr>
          <w:t>3.5.3</w:t>
        </w:r>
      </w:hyperlink>
      <w:r>
        <w:t xml:space="preserve"> и </w:t>
      </w:r>
      <w:hyperlink w:anchor="P101" w:history="1">
        <w:r>
          <w:rPr>
            <w:color w:val="0000FF"/>
          </w:rPr>
          <w:t>3.5.4</w:t>
        </w:r>
      </w:hyperlink>
      <w:r>
        <w:t xml:space="preserve"> настоящего Положения, должны содержать:</w:t>
      </w:r>
    </w:p>
    <w:p w:rsidR="00BF125A" w:rsidRDefault="00BF125A">
      <w:pPr>
        <w:pStyle w:val="ConsPlusNormal"/>
        <w:spacing w:before="220"/>
        <w:ind w:firstLine="540"/>
        <w:jc w:val="both"/>
      </w:pPr>
      <w:r>
        <w:t xml:space="preserve">а) информацию, изложенную в обращениях или уведомлениях, указанных в </w:t>
      </w:r>
      <w:hyperlink w:anchor="P85" w:history="1">
        <w:r>
          <w:rPr>
            <w:color w:val="0000FF"/>
          </w:rPr>
          <w:t>абзацах втором</w:t>
        </w:r>
      </w:hyperlink>
      <w:r>
        <w:t xml:space="preserve"> и </w:t>
      </w:r>
      <w:hyperlink w:anchor="P89" w:history="1">
        <w:r>
          <w:rPr>
            <w:color w:val="0000FF"/>
          </w:rPr>
          <w:t>пятом подпункта "б"</w:t>
        </w:r>
      </w:hyperlink>
      <w:r>
        <w:t xml:space="preserve"> и </w:t>
      </w:r>
      <w:hyperlink w:anchor="P93" w:history="1">
        <w:r>
          <w:rPr>
            <w:color w:val="0000FF"/>
          </w:rPr>
          <w:t>подпункте "д" пункта 3.4</w:t>
        </w:r>
      </w:hyperlink>
      <w:r>
        <w:t xml:space="preserve"> настоящего Положения;</w:t>
      </w:r>
    </w:p>
    <w:p w:rsidR="00BF125A" w:rsidRDefault="00BF125A">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BF125A" w:rsidRDefault="00BF125A">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85" w:history="1">
        <w:r>
          <w:rPr>
            <w:color w:val="0000FF"/>
          </w:rPr>
          <w:t>абзацах втором</w:t>
        </w:r>
      </w:hyperlink>
      <w:r>
        <w:t xml:space="preserve"> и </w:t>
      </w:r>
      <w:hyperlink w:anchor="P89" w:history="1">
        <w:r>
          <w:rPr>
            <w:color w:val="0000FF"/>
          </w:rPr>
          <w:t>пятом подпункта "б"</w:t>
        </w:r>
      </w:hyperlink>
      <w:r>
        <w:t xml:space="preserve"> и </w:t>
      </w:r>
      <w:hyperlink w:anchor="P93" w:history="1">
        <w:r>
          <w:rPr>
            <w:color w:val="0000FF"/>
          </w:rPr>
          <w:t>подпункте "д" пункта 3.4</w:t>
        </w:r>
      </w:hyperlink>
      <w:r>
        <w:t xml:space="preserve"> настоящего Положения, а также рекомендации для принятия одного из решений в соответствии с </w:t>
      </w:r>
      <w:hyperlink w:anchor="P133" w:history="1">
        <w:r>
          <w:rPr>
            <w:color w:val="0000FF"/>
          </w:rPr>
          <w:t>пунктами 3.12</w:t>
        </w:r>
      </w:hyperlink>
      <w:r>
        <w:t xml:space="preserve">, </w:t>
      </w:r>
      <w:hyperlink w:anchor="P145" w:history="1">
        <w:r>
          <w:rPr>
            <w:color w:val="0000FF"/>
          </w:rPr>
          <w:t>3.15.1</w:t>
        </w:r>
      </w:hyperlink>
      <w:r>
        <w:t xml:space="preserve"> настоящего Положения или иного решения.</w:t>
      </w:r>
    </w:p>
    <w:p w:rsidR="00BF125A" w:rsidRDefault="00BF125A">
      <w:pPr>
        <w:pStyle w:val="ConsPlusNormal"/>
        <w:jc w:val="both"/>
      </w:pPr>
      <w:r>
        <w:t xml:space="preserve">(п. 3.5.6 введен </w:t>
      </w:r>
      <w:hyperlink r:id="rId37" w:history="1">
        <w:r>
          <w:rPr>
            <w:color w:val="0000FF"/>
          </w:rPr>
          <w:t>Решением</w:t>
        </w:r>
      </w:hyperlink>
      <w:r>
        <w:t xml:space="preserve"> Новочебоксарского городского Собрания депутатов ЧР от 26.04.2018 N С 44-5)</w:t>
      </w:r>
    </w:p>
    <w:p w:rsidR="00BF125A" w:rsidRDefault="00BF125A">
      <w:pPr>
        <w:pStyle w:val="ConsPlusNormal"/>
        <w:spacing w:before="220"/>
        <w:ind w:firstLine="540"/>
        <w:jc w:val="both"/>
      </w:pPr>
      <w:r>
        <w:t>3.6. Председатель комиссии при поступлении к нему информации, содержащей основания для проведения заседания комиссии:</w:t>
      </w:r>
    </w:p>
    <w:p w:rsidR="00BF125A" w:rsidRDefault="00BF125A">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16" w:history="1">
        <w:r>
          <w:rPr>
            <w:color w:val="0000FF"/>
          </w:rPr>
          <w:t>пунктами 3.6.1</w:t>
        </w:r>
      </w:hyperlink>
      <w:r>
        <w:t xml:space="preserve"> и </w:t>
      </w:r>
      <w:hyperlink w:anchor="P118" w:history="1">
        <w:r>
          <w:rPr>
            <w:color w:val="0000FF"/>
          </w:rPr>
          <w:t>3.6.2</w:t>
        </w:r>
      </w:hyperlink>
      <w:r>
        <w:t xml:space="preserve"> настоящего Положения;</w:t>
      </w:r>
    </w:p>
    <w:p w:rsidR="00BF125A" w:rsidRDefault="00BF125A">
      <w:pPr>
        <w:pStyle w:val="ConsPlusNormal"/>
        <w:jc w:val="both"/>
      </w:pPr>
      <w:r>
        <w:t xml:space="preserve">(пп. "а" в ред. </w:t>
      </w:r>
      <w:hyperlink r:id="rId38" w:history="1">
        <w:r>
          <w:rPr>
            <w:color w:val="0000FF"/>
          </w:rPr>
          <w:t>Решения</w:t>
        </w:r>
      </w:hyperlink>
      <w:r>
        <w:t xml:space="preserve"> Новочебоксарского городского Собрания депутатов ЧР от 26.05.2016 N С 12-9)</w:t>
      </w:r>
    </w:p>
    <w:p w:rsidR="00BF125A" w:rsidRDefault="00BF125A">
      <w:pPr>
        <w:pStyle w:val="ConsPlusNormal"/>
        <w:spacing w:before="220"/>
        <w:ind w:firstLine="540"/>
        <w:jc w:val="both"/>
      </w:pPr>
      <w:r>
        <w:t>б) организует ознакомление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в орган местного самоуправления города Новочебоксарска информацией и с результатами ее проверки;</w:t>
      </w:r>
    </w:p>
    <w:p w:rsidR="00BF125A" w:rsidRDefault="00BF125A">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77" w:history="1">
        <w:r>
          <w:rPr>
            <w:color w:val="0000FF"/>
          </w:rPr>
          <w:t>пункте 3.1</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BF125A" w:rsidRDefault="00BF125A">
      <w:pPr>
        <w:pStyle w:val="ConsPlusNormal"/>
        <w:spacing w:before="220"/>
        <w:ind w:firstLine="540"/>
        <w:jc w:val="both"/>
      </w:pPr>
      <w:r>
        <w:t xml:space="preserve">Письменное обращение, указанное в </w:t>
      </w:r>
      <w:hyperlink w:anchor="P85" w:history="1">
        <w:r>
          <w:rPr>
            <w:color w:val="0000FF"/>
          </w:rPr>
          <w:t>абзаце втором подпункта "б" пункта 3.4</w:t>
        </w:r>
      </w:hyperlink>
      <w:r>
        <w:t xml:space="preserve"> настоящего Положения, рассматривается комиссией в семидневный срок со дня его поступления.</w:t>
      </w:r>
    </w:p>
    <w:p w:rsidR="00BF125A" w:rsidRDefault="00BF125A">
      <w:pPr>
        <w:pStyle w:val="ConsPlusNormal"/>
        <w:spacing w:before="220"/>
        <w:ind w:firstLine="540"/>
        <w:jc w:val="both"/>
      </w:pPr>
      <w:bookmarkStart w:id="17" w:name="P116"/>
      <w:bookmarkEnd w:id="17"/>
      <w:r>
        <w:t xml:space="preserve">3.6.1. Заседание комиссии по рассмотрению заявлений, уведомлений, указанных в </w:t>
      </w:r>
      <w:hyperlink w:anchor="P86" w:history="1">
        <w:r>
          <w:rPr>
            <w:color w:val="0000FF"/>
          </w:rPr>
          <w:t>абзацах третьем</w:t>
        </w:r>
      </w:hyperlink>
      <w:r>
        <w:t xml:space="preserve"> и </w:t>
      </w:r>
      <w:hyperlink w:anchor="P87" w:history="1">
        <w:r>
          <w:rPr>
            <w:color w:val="0000FF"/>
          </w:rPr>
          <w:t>четвертом подпункта "б" пункта 3.4</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BF125A" w:rsidRDefault="00BF125A">
      <w:pPr>
        <w:pStyle w:val="ConsPlusNormal"/>
        <w:jc w:val="both"/>
      </w:pPr>
      <w:r>
        <w:t xml:space="preserve">(п. 3.6.1 в ред. </w:t>
      </w:r>
      <w:hyperlink r:id="rId39" w:history="1">
        <w:r>
          <w:rPr>
            <w:color w:val="0000FF"/>
          </w:rPr>
          <w:t>Решения</w:t>
        </w:r>
      </w:hyperlink>
      <w:r>
        <w:t xml:space="preserve"> Новочебоксарского городского Собрания депутатов ЧР от 26.05.2016 N С 12-9)</w:t>
      </w:r>
    </w:p>
    <w:p w:rsidR="00BF125A" w:rsidRDefault="00BF125A">
      <w:pPr>
        <w:pStyle w:val="ConsPlusNormal"/>
        <w:spacing w:before="220"/>
        <w:ind w:firstLine="540"/>
        <w:jc w:val="both"/>
      </w:pPr>
      <w:bookmarkStart w:id="18" w:name="P118"/>
      <w:bookmarkEnd w:id="18"/>
      <w:r>
        <w:t xml:space="preserve">3.6.2. Уведомление, указанное в </w:t>
      </w:r>
      <w:hyperlink w:anchor="P93" w:history="1">
        <w:r>
          <w:rPr>
            <w:color w:val="0000FF"/>
          </w:rPr>
          <w:t>подпункте "д" пункта 3.4</w:t>
        </w:r>
      </w:hyperlink>
      <w:r>
        <w:t xml:space="preserve"> настоящего Положения, как правило, рассматривается на очередном (плановом) заседании комиссии.</w:t>
      </w:r>
    </w:p>
    <w:p w:rsidR="00BF125A" w:rsidRDefault="00BF125A">
      <w:pPr>
        <w:pStyle w:val="ConsPlusNormal"/>
        <w:spacing w:before="220"/>
        <w:ind w:firstLine="540"/>
        <w:jc w:val="both"/>
      </w:pPr>
      <w:r>
        <w:t xml:space="preserve">3.7. Заседание комиссии проводится, как правило, в присутствии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муниципальную должность, должность муниципальной службы, связанной с осуществлением полномочий представителя нанимателя (работодателя) в Аппарате Новочебоксарского городского Собрания депутатов. О намерении лично присутствовать на заседании комиссии лицо, замещающее муниципальную должность, и муниципальный служащий, осуществляющий полномочия представителя нанимателя (работодателя), или гражданин, замещавший муниципальную должность, должность муниципальной службы, связанную с осуществлением полномочий представителя нанимателя (работодателя), указывает в обращении, заявлении или уведомлении, представляемых в соответствии с </w:t>
      </w:r>
      <w:hyperlink w:anchor="P84" w:history="1">
        <w:r>
          <w:rPr>
            <w:color w:val="0000FF"/>
          </w:rPr>
          <w:t>подпунктом "б" пункта 3.4</w:t>
        </w:r>
      </w:hyperlink>
      <w:r>
        <w:t xml:space="preserve"> настоящего Положения.</w:t>
      </w:r>
    </w:p>
    <w:p w:rsidR="00BF125A" w:rsidRDefault="00BF125A">
      <w:pPr>
        <w:pStyle w:val="ConsPlusNormal"/>
        <w:jc w:val="both"/>
      </w:pPr>
      <w:r>
        <w:t xml:space="preserve">(п. 3.7 в ред. </w:t>
      </w:r>
      <w:hyperlink r:id="rId40" w:history="1">
        <w:r>
          <w:rPr>
            <w:color w:val="0000FF"/>
          </w:rPr>
          <w:t>Решения</w:t>
        </w:r>
      </w:hyperlink>
      <w:r>
        <w:t xml:space="preserve"> Новочебоксарского городского Собрания депутатов ЧР от 26.05.2016 N С 12-9)</w:t>
      </w:r>
    </w:p>
    <w:p w:rsidR="00BF125A" w:rsidRDefault="00BF125A">
      <w:pPr>
        <w:pStyle w:val="ConsPlusNormal"/>
        <w:spacing w:before="220"/>
        <w:ind w:firstLine="540"/>
        <w:jc w:val="both"/>
      </w:pPr>
      <w:r>
        <w:t>3.7.1. Заседания комиссии могут проводиться в отсутствие лица, замещающего муниципальную должность, и муниципального служащего, осуществляющего полномочия представителя нанимателя (работодателя) или гражданина замещавшего муниципальную должность, должность муниципальной службы, связанной с осуществлением полномочий представителя нанимателя (работодателя) в случае:</w:t>
      </w:r>
    </w:p>
    <w:p w:rsidR="00BF125A" w:rsidRDefault="00BF125A">
      <w:pPr>
        <w:pStyle w:val="ConsPlusNormal"/>
        <w:spacing w:before="220"/>
        <w:ind w:firstLine="540"/>
        <w:jc w:val="both"/>
      </w:pPr>
      <w:r>
        <w:t xml:space="preserve">а) если в обращении, заявлении или уведомлении, предусмотренных </w:t>
      </w:r>
      <w:hyperlink w:anchor="P84" w:history="1">
        <w:r>
          <w:rPr>
            <w:color w:val="0000FF"/>
          </w:rPr>
          <w:t>подпунктом "б" пункта 3.4</w:t>
        </w:r>
      </w:hyperlink>
      <w:r>
        <w:t xml:space="preserve"> настоящего Положения, не содержится указания о намерении лица, замещающего муниципальную должность, и муниципального служащего, осуществляющего полномочия представителя нанимателя (работодателя) или гражданина замещавшего муниципальную должность, должность муниципальной службы, связанной с осуществлением полномочий представителя нанимателя (работодателя) лично присутствовать на заседании комиссии;</w:t>
      </w:r>
    </w:p>
    <w:p w:rsidR="00BF125A" w:rsidRDefault="00BF125A">
      <w:pPr>
        <w:pStyle w:val="ConsPlusNormal"/>
        <w:spacing w:before="220"/>
        <w:ind w:firstLine="540"/>
        <w:jc w:val="both"/>
      </w:pPr>
      <w:r>
        <w:t>б) если лицо, замещающее муниципальную должность, и муниципальный служащий, осуществляющий полномочия представителя нанимателя (работодателя) или гражданина замещавшего муниципальную должность, должность муниципальной службы, связанной с осуществлением полномочий представителя нанимателя (работодателя),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BF125A" w:rsidRDefault="00BF125A">
      <w:pPr>
        <w:pStyle w:val="ConsPlusNormal"/>
        <w:jc w:val="both"/>
      </w:pPr>
      <w:r>
        <w:t xml:space="preserve">(п. 3.7.1 введен </w:t>
      </w:r>
      <w:hyperlink r:id="rId41" w:history="1">
        <w:r>
          <w:rPr>
            <w:color w:val="0000FF"/>
          </w:rPr>
          <w:t>Решением</w:t>
        </w:r>
      </w:hyperlink>
      <w:r>
        <w:t xml:space="preserve"> Новочебоксарского городского Собрания депутатов ЧР от 26.05.2016 N С 12-9)</w:t>
      </w:r>
    </w:p>
    <w:p w:rsidR="00BF125A" w:rsidRDefault="00BF125A">
      <w:pPr>
        <w:pStyle w:val="ConsPlusNormal"/>
        <w:spacing w:before="220"/>
        <w:ind w:firstLine="540"/>
        <w:jc w:val="both"/>
      </w:pPr>
      <w:r>
        <w:t>3.8. На заседании комиссии заслушиваются пояснения лица, замещающего муниципальную должность, и муниципального служащего, осуществляющего полномочия представителя нанимателя (работодателя), или гражданина, замещавшего указанную должность (с их согласия), и иных лиц, рассматриваются материалы по существу вынесенных на данное заседание вопросов, а также дополнительные материалы.</w:t>
      </w:r>
    </w:p>
    <w:p w:rsidR="00BF125A" w:rsidRDefault="00BF125A">
      <w:pPr>
        <w:pStyle w:val="ConsPlusNormal"/>
        <w:spacing w:before="220"/>
        <w:ind w:firstLine="540"/>
        <w:jc w:val="both"/>
      </w:pPr>
      <w:r>
        <w:t>3.9. Члены комиссии и лица, участвовавшие в ее заседании, не вправе разглашать сведения, ставшие им известными в ходе работы комиссии.</w:t>
      </w:r>
    </w:p>
    <w:p w:rsidR="00BF125A" w:rsidRDefault="00BF125A">
      <w:pPr>
        <w:pStyle w:val="ConsPlusNormal"/>
        <w:spacing w:before="220"/>
        <w:ind w:firstLine="540"/>
        <w:jc w:val="both"/>
      </w:pPr>
      <w:bookmarkStart w:id="19" w:name="P127"/>
      <w:bookmarkEnd w:id="19"/>
      <w:r>
        <w:t xml:space="preserve">3.10. По итогам рассмотрения вопроса, указанного в </w:t>
      </w:r>
      <w:hyperlink w:anchor="P82" w:history="1">
        <w:r>
          <w:rPr>
            <w:color w:val="0000FF"/>
          </w:rPr>
          <w:t>абзаце втором подпункта "а" пункта 3.4</w:t>
        </w:r>
      </w:hyperlink>
      <w:r>
        <w:t xml:space="preserve"> настоящего Положения, комиссия принимает одно из следующих решений:</w:t>
      </w:r>
    </w:p>
    <w:p w:rsidR="00BF125A" w:rsidRDefault="00BF125A">
      <w:pPr>
        <w:pStyle w:val="ConsPlusNormal"/>
        <w:spacing w:before="220"/>
        <w:ind w:firstLine="540"/>
        <w:jc w:val="both"/>
      </w:pPr>
      <w:r>
        <w:t>а) установить, что сведения, представленные лицом, замещающим муниципальную должность, и муниципальным служащим, осуществляющим полномочия представителя нанимателя (работодателя), являются достоверными и полными;</w:t>
      </w:r>
    </w:p>
    <w:p w:rsidR="00BF125A" w:rsidRDefault="00BF125A">
      <w:pPr>
        <w:pStyle w:val="ConsPlusNormal"/>
        <w:spacing w:before="220"/>
        <w:ind w:firstLine="540"/>
        <w:jc w:val="both"/>
      </w:pPr>
      <w:r>
        <w:t>б) установить, что сведения, представленные лицом, замещающим муниципальную должность, и муниципальным служащим, осуществляющим полномочия представителя нанимателя (работодателя), являются недостоверными и (или) неполными. В этом случае комиссия рекомендует руководителю органа местного самоуправления города Новочебоксарска, являющемуся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проводится проверка, применить к лицу, замещающему муниципальную должность, и муниципальному служащему, осуществляющему полномочия представителя нанимателя (работодателя), конкретную меру ответственности.</w:t>
      </w:r>
    </w:p>
    <w:p w:rsidR="00BF125A" w:rsidRDefault="00BF125A">
      <w:pPr>
        <w:pStyle w:val="ConsPlusNormal"/>
        <w:spacing w:before="220"/>
        <w:ind w:firstLine="540"/>
        <w:jc w:val="both"/>
      </w:pPr>
      <w:r>
        <w:t xml:space="preserve">3.11. По итогам рассмотрения вопроса, указанного в </w:t>
      </w:r>
      <w:hyperlink w:anchor="P83" w:history="1">
        <w:r>
          <w:rPr>
            <w:color w:val="0000FF"/>
          </w:rPr>
          <w:t>абзаце третьем подпункта "а" пункта 3.4</w:t>
        </w:r>
      </w:hyperlink>
      <w:r>
        <w:t xml:space="preserve"> настоящего Положения, комиссия принимает одно из следующих решений:</w:t>
      </w:r>
    </w:p>
    <w:p w:rsidR="00BF125A" w:rsidRDefault="00BF125A">
      <w:pPr>
        <w:pStyle w:val="ConsPlusNormal"/>
        <w:spacing w:before="220"/>
        <w:ind w:firstLine="540"/>
        <w:jc w:val="both"/>
      </w:pPr>
      <w:r>
        <w:t>а) установить, что лицо, замещающее муниципальную должность, и муниципальный служащий, осуществляющий полномочия представителя нанимателя (работодателя), соблюдал требования к служебному поведению и (или) требования об урегулировании конфликта интересов;</w:t>
      </w:r>
    </w:p>
    <w:p w:rsidR="00BF125A" w:rsidRDefault="00BF125A">
      <w:pPr>
        <w:pStyle w:val="ConsPlusNormal"/>
        <w:spacing w:before="220"/>
        <w:ind w:firstLine="540"/>
        <w:jc w:val="both"/>
      </w:pPr>
      <w:r>
        <w:t>б) установить, что лицо, замещающее муниципальную должность, и муниципальный служащий, осуществляющий полномочия представителя нанимателя (работодателя),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города Новочебоксарска, являющемуся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проводится проверка, указать лицу, замещающему муниципальную должность, и муниципальному служащему, осуществляющему полномочия представителя нанимателя (работодателя), на недопустимость нарушения требований к служебному поведению и (или) требований об урегулировании конфликта интересов либо применить к лицу, замещающему муниципальную должность, и муниципальному служащему, осуществляющему полномочия представителя нанимателя (работодателя), конкретную меру ответственности.</w:t>
      </w:r>
    </w:p>
    <w:p w:rsidR="00BF125A" w:rsidRDefault="00BF125A">
      <w:pPr>
        <w:pStyle w:val="ConsPlusNormal"/>
        <w:spacing w:before="220"/>
        <w:ind w:firstLine="540"/>
        <w:jc w:val="both"/>
      </w:pPr>
      <w:bookmarkStart w:id="20" w:name="P133"/>
      <w:bookmarkEnd w:id="20"/>
      <w:r>
        <w:t xml:space="preserve">3.12. По итогам рассмотрения вопроса, указанного в </w:t>
      </w:r>
      <w:hyperlink w:anchor="P85" w:history="1">
        <w:r>
          <w:rPr>
            <w:color w:val="0000FF"/>
          </w:rPr>
          <w:t>абзаце втором подпункта "б" пункта 3.4</w:t>
        </w:r>
      </w:hyperlink>
      <w:r>
        <w:t xml:space="preserve"> настоящего Положения, комиссия принимает одно из следующих решений:</w:t>
      </w:r>
    </w:p>
    <w:p w:rsidR="00BF125A" w:rsidRDefault="00BF125A">
      <w:pPr>
        <w:pStyle w:val="ConsPlusNormal"/>
        <w:spacing w:before="220"/>
        <w:ind w:firstLine="540"/>
        <w:jc w:val="both"/>
      </w:pPr>
      <w: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BF125A" w:rsidRDefault="00BF125A">
      <w:pPr>
        <w:pStyle w:val="ConsPlusNormal"/>
        <w:spacing w:before="220"/>
        <w:ind w:firstLine="540"/>
        <w:jc w:val="both"/>
      </w:pPr>
      <w: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BF125A" w:rsidRDefault="00BF125A">
      <w:pPr>
        <w:pStyle w:val="ConsPlusNormal"/>
        <w:spacing w:before="220"/>
        <w:ind w:firstLine="540"/>
        <w:jc w:val="both"/>
      </w:pPr>
      <w:r>
        <w:t xml:space="preserve">3.13. По итогам рассмотрения вопроса, указанного в </w:t>
      </w:r>
      <w:hyperlink w:anchor="P86" w:history="1">
        <w:r>
          <w:rPr>
            <w:color w:val="0000FF"/>
          </w:rPr>
          <w:t>абзаце третьем подпункта "б" пункта 3.4</w:t>
        </w:r>
      </w:hyperlink>
      <w:r>
        <w:t xml:space="preserve"> настоящего Положения, комиссия принимает одно из следующих решений:</w:t>
      </w:r>
    </w:p>
    <w:p w:rsidR="00BF125A" w:rsidRDefault="00BF125A">
      <w:pPr>
        <w:pStyle w:val="ConsPlusNormal"/>
        <w:spacing w:before="220"/>
        <w:ind w:firstLine="540"/>
        <w:jc w:val="both"/>
      </w:pPr>
      <w:r>
        <w:t>а) признать, что причина непредставления лицом, замещающим муниципальную должность, и муниципальным служащим, осуществляющим полномочия представителя нанимателя (работодателя),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BF125A" w:rsidRDefault="00BF125A">
      <w:pPr>
        <w:pStyle w:val="ConsPlusNormal"/>
        <w:spacing w:before="220"/>
        <w:ind w:firstLine="540"/>
        <w:jc w:val="both"/>
      </w:pPr>
      <w:r>
        <w:t>б) признать, что причина непредставления лицом, замещающим муниципальную должность, и муниципальным служащим, осуществляющим полномочия представителя нанимателя (работодателя),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и муниципальному служащему, осуществляющему полномочия представителя нанимателя (работодателя), принять меры по представлению указанных сведений;</w:t>
      </w:r>
    </w:p>
    <w:p w:rsidR="00BF125A" w:rsidRDefault="00BF125A">
      <w:pPr>
        <w:pStyle w:val="ConsPlusNormal"/>
        <w:spacing w:before="220"/>
        <w:ind w:firstLine="540"/>
        <w:jc w:val="both"/>
      </w:pPr>
      <w:r>
        <w:t>в) признать, что причина непредставления лицом, замещающим муниципальную должность, и муниципальным служащим, осуществляющим полномочия представителя нанимателя (работодателя),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города Новочебоксарска, являющемуся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проводится проверка, применить к лицу, замещающему муниципальную должность, и муниципальному служащему, осуществляющему полномочия представителя нанимателя (работодателя), конкретную меру ответственности.</w:t>
      </w:r>
    </w:p>
    <w:p w:rsidR="00BF125A" w:rsidRDefault="00BF125A">
      <w:pPr>
        <w:pStyle w:val="ConsPlusNormal"/>
        <w:spacing w:before="220"/>
        <w:ind w:firstLine="540"/>
        <w:jc w:val="both"/>
      </w:pPr>
      <w:bookmarkStart w:id="21" w:name="P140"/>
      <w:bookmarkEnd w:id="21"/>
      <w:r>
        <w:t xml:space="preserve">3.14. По итогам рассмотрения вопроса, указанного в </w:t>
      </w:r>
      <w:hyperlink w:anchor="P92" w:history="1">
        <w:r>
          <w:rPr>
            <w:color w:val="0000FF"/>
          </w:rPr>
          <w:t>подпункте "г" пункта 3.4</w:t>
        </w:r>
      </w:hyperlink>
      <w:r>
        <w:t xml:space="preserve"> настоящего Положения, комиссия принимает одно из следующих решений:</w:t>
      </w:r>
    </w:p>
    <w:p w:rsidR="00BF125A" w:rsidRDefault="00BF125A">
      <w:pPr>
        <w:pStyle w:val="ConsPlusNormal"/>
        <w:spacing w:before="220"/>
        <w:ind w:firstLine="540"/>
        <w:jc w:val="both"/>
      </w:pPr>
      <w:r>
        <w:t xml:space="preserve">а) признать, что сведения, представленные лицом, замещающим муниципальную должность, и муниципальным служащим, осуществляющим полномочия представителя нанимателя (работодателя), в соответствии с </w:t>
      </w:r>
      <w:hyperlink r:id="rId42"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являются достоверными и полными;</w:t>
      </w:r>
    </w:p>
    <w:p w:rsidR="00BF125A" w:rsidRDefault="00BF125A">
      <w:pPr>
        <w:pStyle w:val="ConsPlusNormal"/>
        <w:spacing w:before="220"/>
        <w:ind w:firstLine="540"/>
        <w:jc w:val="both"/>
      </w:pPr>
      <w:r>
        <w:t xml:space="preserve">б) признать, что сведения, представленные лицом, замещающим муниципальную должность, и муниципальным служащим, осуществляющим полномочия представителя нанимателя (работодателя), в соответствии с </w:t>
      </w:r>
      <w:hyperlink r:id="rId43" w:history="1">
        <w:r>
          <w:rPr>
            <w:color w:val="0000FF"/>
          </w:rPr>
          <w:t>частью 1 статьи 3</w:t>
        </w:r>
      </w:hyperlink>
      <w:r>
        <w:t xml:space="preserve"> от 3 декабря 2012 г. N 230-ФЗ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органа местного самоуправления города Новочебоксарска, являющемуся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применить к лицу, замещающему муниципальную должность и муниципальному служащему, осуществляющим полномочия представителя нанимателя (работодателя)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BF125A" w:rsidRDefault="00BF125A">
      <w:pPr>
        <w:pStyle w:val="ConsPlusNormal"/>
        <w:spacing w:before="220"/>
        <w:ind w:firstLine="540"/>
        <w:jc w:val="both"/>
      </w:pPr>
      <w:r>
        <w:t xml:space="preserve">3.15. По итогам рассмотрения вопросов, указанных в </w:t>
      </w:r>
      <w:hyperlink w:anchor="P81" w:history="1">
        <w:r>
          <w:rPr>
            <w:color w:val="0000FF"/>
          </w:rPr>
          <w:t>подпунктах "а"</w:t>
        </w:r>
      </w:hyperlink>
      <w:r>
        <w:t xml:space="preserve">, </w:t>
      </w:r>
      <w:hyperlink w:anchor="P84" w:history="1">
        <w:r>
          <w:rPr>
            <w:color w:val="0000FF"/>
          </w:rPr>
          <w:t>"б"</w:t>
        </w:r>
      </w:hyperlink>
      <w:r>
        <w:t xml:space="preserve">, </w:t>
      </w:r>
      <w:hyperlink w:anchor="P92" w:history="1">
        <w:r>
          <w:rPr>
            <w:color w:val="0000FF"/>
          </w:rPr>
          <w:t>"г"</w:t>
        </w:r>
      </w:hyperlink>
      <w:r>
        <w:t xml:space="preserve"> и </w:t>
      </w:r>
      <w:hyperlink w:anchor="P93" w:history="1">
        <w:r>
          <w:rPr>
            <w:color w:val="0000FF"/>
          </w:rPr>
          <w:t>"д" пункта 3.4</w:t>
        </w:r>
      </w:hyperlink>
      <w:r>
        <w:t xml:space="preserve"> настоящего Положения, и при наличии к тому оснований комиссия может принять иное решение, чем это предусмотрено </w:t>
      </w:r>
      <w:hyperlink w:anchor="P127" w:history="1">
        <w:r>
          <w:rPr>
            <w:color w:val="0000FF"/>
          </w:rPr>
          <w:t>пунктами 3.10</w:t>
        </w:r>
      </w:hyperlink>
      <w:r>
        <w:t xml:space="preserve"> - </w:t>
      </w:r>
      <w:hyperlink w:anchor="P140" w:history="1">
        <w:r>
          <w:rPr>
            <w:color w:val="0000FF"/>
          </w:rPr>
          <w:t>3.14</w:t>
        </w:r>
      </w:hyperlink>
      <w:r>
        <w:t xml:space="preserve">, </w:t>
      </w:r>
      <w:hyperlink w:anchor="P145" w:history="1">
        <w:r>
          <w:rPr>
            <w:color w:val="0000FF"/>
          </w:rPr>
          <w:t>3.15.1</w:t>
        </w:r>
      </w:hyperlink>
      <w:r>
        <w:t xml:space="preserve">, </w:t>
      </w:r>
      <w:hyperlink w:anchor="P148" w:history="1">
        <w:r>
          <w:rPr>
            <w:color w:val="0000FF"/>
          </w:rPr>
          <w:t>3.15.2</w:t>
        </w:r>
      </w:hyperlink>
      <w:r>
        <w:t xml:space="preserve"> настоящего Положения. Основания и мотивы принятия такого решения должны быть отражены в протоколе заседания комиссии.</w:t>
      </w:r>
    </w:p>
    <w:p w:rsidR="00BF125A" w:rsidRDefault="00BF125A">
      <w:pPr>
        <w:pStyle w:val="ConsPlusNormal"/>
        <w:jc w:val="both"/>
      </w:pPr>
      <w:r>
        <w:t xml:space="preserve">(в ред. Решений Новочебоксарского городского Собрания депутатов ЧР от 02.06.2015 </w:t>
      </w:r>
      <w:hyperlink r:id="rId44" w:history="1">
        <w:r>
          <w:rPr>
            <w:color w:val="0000FF"/>
          </w:rPr>
          <w:t>N С 78-10</w:t>
        </w:r>
      </w:hyperlink>
      <w:r>
        <w:t xml:space="preserve">, от 26.05.2016 </w:t>
      </w:r>
      <w:hyperlink r:id="rId45" w:history="1">
        <w:r>
          <w:rPr>
            <w:color w:val="0000FF"/>
          </w:rPr>
          <w:t>N С 12-9</w:t>
        </w:r>
      </w:hyperlink>
      <w:r>
        <w:t>)</w:t>
      </w:r>
    </w:p>
    <w:p w:rsidR="00BF125A" w:rsidRDefault="00BF125A">
      <w:pPr>
        <w:pStyle w:val="ConsPlusNormal"/>
        <w:spacing w:before="220"/>
        <w:ind w:firstLine="540"/>
        <w:jc w:val="both"/>
      </w:pPr>
      <w:bookmarkStart w:id="22" w:name="P145"/>
      <w:bookmarkEnd w:id="22"/>
      <w:r>
        <w:t xml:space="preserve">3.15.1. По итогам рассмотрения вопроса, указанного в </w:t>
      </w:r>
      <w:hyperlink w:anchor="P93" w:history="1">
        <w:r>
          <w:rPr>
            <w:color w:val="0000FF"/>
          </w:rPr>
          <w:t>подпункте "д" пункта 3.4</w:t>
        </w:r>
      </w:hyperlink>
      <w:r>
        <w:t xml:space="preserve"> настоящего Положения, комиссия принимает в отношении гражданина, замещавшего муниципальную должность, должность муниципальной службы, связанной с осуществлением полномочий представителя нанимателя (работодателя), одно из следующих решений:</w:t>
      </w:r>
    </w:p>
    <w:p w:rsidR="00BF125A" w:rsidRDefault="00BF125A">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BF125A" w:rsidRDefault="00BF125A">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46" w:history="1">
        <w:r>
          <w:rPr>
            <w:color w:val="0000FF"/>
          </w:rPr>
          <w:t>статьи 12</w:t>
        </w:r>
      </w:hyperlink>
      <w:r>
        <w:t xml:space="preserve"> Федерального закона от 25 декабря 2008 г. N 273-ФЗ "О противодействии коррупции". В этом случае комиссия рекомендует председателю комиссии проинформировать об указанных обстоятельствах органы прокуратуры и уведомившую организацию.</w:t>
      </w:r>
    </w:p>
    <w:p w:rsidR="00BF125A" w:rsidRDefault="00BF125A">
      <w:pPr>
        <w:pStyle w:val="ConsPlusNormal"/>
        <w:spacing w:before="220"/>
        <w:ind w:firstLine="540"/>
        <w:jc w:val="both"/>
      </w:pPr>
      <w:bookmarkStart w:id="23" w:name="P148"/>
      <w:bookmarkEnd w:id="23"/>
      <w:r>
        <w:t xml:space="preserve">3.15.2. По итогам рассмотрения вопроса, указанного в </w:t>
      </w:r>
      <w:hyperlink w:anchor="P87" w:history="1">
        <w:r>
          <w:rPr>
            <w:color w:val="0000FF"/>
          </w:rPr>
          <w:t>абзаце четвертом подпункта "б" пункта 3.4</w:t>
        </w:r>
      </w:hyperlink>
      <w:r>
        <w:t xml:space="preserve"> настоящего Положения, комиссия принимает одно из следующих решений:</w:t>
      </w:r>
    </w:p>
    <w:p w:rsidR="00BF125A" w:rsidRDefault="00BF125A">
      <w:pPr>
        <w:pStyle w:val="ConsPlusNormal"/>
        <w:spacing w:before="220"/>
        <w:ind w:firstLine="540"/>
        <w:jc w:val="both"/>
      </w:pPr>
      <w:r>
        <w:t>а) признать, что при исполнении лицо, замещающим муниципальную должность, или муниципальным служащим, осуществляющим полномочия представителя нанимателя (работодателя) должностных обязанностей, конфликт интересов отсутствует;</w:t>
      </w:r>
    </w:p>
    <w:p w:rsidR="00BF125A" w:rsidRDefault="00BF125A">
      <w:pPr>
        <w:pStyle w:val="ConsPlusNormal"/>
        <w:spacing w:before="220"/>
        <w:ind w:firstLine="540"/>
        <w:jc w:val="both"/>
      </w:pPr>
      <w:r>
        <w:t>б) признать, что при исполнении лицом, замещающим муниципальную должность, ли муниципальным служащим, осуществляющим полномочия представителя нанимателя (работодателя),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и муниципальному служащему, осуществляющему полномочия представителя нанимателя (работодателя) и (или) Аппарату Новочебоксарского городского Собрания депутатов Чувашской Республики принять меры по урегулированию конфликта интересов или по недопущению его возникновения;</w:t>
      </w:r>
    </w:p>
    <w:p w:rsidR="00BF125A" w:rsidRDefault="00BF125A">
      <w:pPr>
        <w:pStyle w:val="ConsPlusNormal"/>
        <w:spacing w:before="220"/>
        <w:ind w:firstLine="540"/>
        <w:jc w:val="both"/>
      </w:pPr>
      <w:r>
        <w:t>в) признать, что лицо, замещающее муниципальную должность, или муниципальный служащий, осуществляющий полномочия представителя нанимателя (работодателя), не соблюдали требования об урегулировании конфликта интересов. В этом случае, комиссия рекомендует Новочебоксарскому городскому Собранию депутатов Чувашской Республики или Главе города Новочебоксарска Чувашской Республики применить к лицу, замещающему муниципальную должность, или муниципальному служащему, осуществляющему полномочия представителя нанимателя (работодателя), соответственно конкретную меру ответственности.</w:t>
      </w:r>
    </w:p>
    <w:p w:rsidR="00BF125A" w:rsidRDefault="00BF125A">
      <w:pPr>
        <w:pStyle w:val="ConsPlusNormal"/>
        <w:jc w:val="both"/>
      </w:pPr>
      <w:r>
        <w:t xml:space="preserve">(п. 3.15.2 введен </w:t>
      </w:r>
      <w:hyperlink r:id="rId47" w:history="1">
        <w:r>
          <w:rPr>
            <w:color w:val="0000FF"/>
          </w:rPr>
          <w:t>Решением</w:t>
        </w:r>
      </w:hyperlink>
      <w:r>
        <w:t xml:space="preserve"> Новочебоксарского городского Собрания депутатов ЧР от 26.05.2016 N С 12-9)</w:t>
      </w:r>
    </w:p>
    <w:p w:rsidR="00BF125A" w:rsidRDefault="00BF125A">
      <w:pPr>
        <w:pStyle w:val="ConsPlusNormal"/>
        <w:spacing w:before="220"/>
        <w:ind w:firstLine="540"/>
        <w:jc w:val="both"/>
      </w:pPr>
      <w:r>
        <w:t xml:space="preserve">3.16. По итогам рассмотрения вопроса, предусмотренного </w:t>
      </w:r>
      <w:hyperlink w:anchor="P91" w:history="1">
        <w:r>
          <w:rPr>
            <w:color w:val="0000FF"/>
          </w:rPr>
          <w:t>подпунктом "в" пункта 3.4</w:t>
        </w:r>
      </w:hyperlink>
      <w:r>
        <w:t xml:space="preserve"> настоящего Положения, комиссия принимает соответствующее решение.</w:t>
      </w:r>
    </w:p>
    <w:p w:rsidR="00BF125A" w:rsidRDefault="00BF125A">
      <w:pPr>
        <w:pStyle w:val="ConsPlusNormal"/>
        <w:spacing w:before="220"/>
        <w:ind w:firstLine="540"/>
        <w:jc w:val="both"/>
      </w:pPr>
      <w:r>
        <w:t>3.17. Для исполнения решений комиссии могут быть подготовлены проекты нормативных правовых актов органа местного самоуправления города Новочебоксарска, решений или поручений руководителя органа местного самоуправления города Новочебоксарска, являющемуся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проводится проверка, которые в установленном порядке представляются на рассмотрение руководителя органа местного самоуправления города Новочебоксарска.</w:t>
      </w:r>
    </w:p>
    <w:p w:rsidR="00BF125A" w:rsidRDefault="00BF125A">
      <w:pPr>
        <w:pStyle w:val="ConsPlusNormal"/>
        <w:spacing w:before="220"/>
        <w:ind w:firstLine="540"/>
        <w:jc w:val="both"/>
      </w:pPr>
      <w:r>
        <w:t xml:space="preserve">3.18. Решения комиссии по вопросам, указанным в </w:t>
      </w:r>
      <w:hyperlink w:anchor="P80" w:history="1">
        <w:r>
          <w:rPr>
            <w:color w:val="0000FF"/>
          </w:rPr>
          <w:t>пункте 3.4</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BF125A" w:rsidRDefault="00BF125A">
      <w:pPr>
        <w:pStyle w:val="ConsPlusNormal"/>
        <w:spacing w:before="220"/>
        <w:ind w:firstLine="540"/>
        <w:jc w:val="both"/>
      </w:pPr>
      <w:r>
        <w:t xml:space="preserve">3.19.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85" w:history="1">
        <w:r>
          <w:rPr>
            <w:color w:val="0000FF"/>
          </w:rPr>
          <w:t>абзаце втором подпункта "б" пункта 3.4</w:t>
        </w:r>
      </w:hyperlink>
      <w:r>
        <w:t xml:space="preserve"> настоящего Положения, для руководителя органа местного самоуправления города Новочебоксарска, являющемуся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проводится проверка носят рекомендательный характер. Решение, принимаемое по итогам рассмотрения вопроса, указанного в </w:t>
      </w:r>
      <w:hyperlink w:anchor="P85" w:history="1">
        <w:r>
          <w:rPr>
            <w:color w:val="0000FF"/>
          </w:rPr>
          <w:t>абзаце втором подпункта "б" пункта 3.4</w:t>
        </w:r>
      </w:hyperlink>
      <w:r>
        <w:t xml:space="preserve"> настоящего Положения, носит обязательный характер.</w:t>
      </w:r>
    </w:p>
    <w:p w:rsidR="00BF125A" w:rsidRDefault="00BF125A">
      <w:pPr>
        <w:pStyle w:val="ConsPlusNormal"/>
        <w:spacing w:before="220"/>
        <w:ind w:firstLine="540"/>
        <w:jc w:val="both"/>
      </w:pPr>
      <w:r>
        <w:t>3.20. В протоколе заседания комиссии указываются:</w:t>
      </w:r>
    </w:p>
    <w:p w:rsidR="00BF125A" w:rsidRDefault="00BF125A">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BF125A" w:rsidRDefault="00BF125A">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BF125A" w:rsidRDefault="00BF125A">
      <w:pPr>
        <w:pStyle w:val="ConsPlusNormal"/>
        <w:spacing w:before="220"/>
        <w:ind w:firstLine="540"/>
        <w:jc w:val="both"/>
      </w:pPr>
      <w:r>
        <w:t>в) предъявляемые к лицу, замещающему муниципальную должность, и муниципальному служащему, осуществляющему полномочия представителя нанимателя (работодателя) претензии, материалы, на которых они основываются;</w:t>
      </w:r>
    </w:p>
    <w:p w:rsidR="00BF125A" w:rsidRDefault="00BF125A">
      <w:pPr>
        <w:pStyle w:val="ConsPlusNormal"/>
        <w:spacing w:before="220"/>
        <w:ind w:firstLine="540"/>
        <w:jc w:val="both"/>
      </w:pPr>
      <w:r>
        <w:t>г) содержание пояснений лица, замещающего муниципальную должность и муниципального служащего, осуществляющего полномочия представителя нанимателя (работодателя), и других лиц по существу предъявляемых претензий;</w:t>
      </w:r>
    </w:p>
    <w:p w:rsidR="00BF125A" w:rsidRDefault="00BF125A">
      <w:pPr>
        <w:pStyle w:val="ConsPlusNormal"/>
        <w:spacing w:before="220"/>
        <w:ind w:firstLine="540"/>
        <w:jc w:val="both"/>
      </w:pPr>
      <w:r>
        <w:t>д) фамилии, имена, отчества выступивших на заседании лиц и краткое изложение их выступлений;</w:t>
      </w:r>
    </w:p>
    <w:p w:rsidR="00BF125A" w:rsidRDefault="00BF125A">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орган местного самоуправления города Новочебоксарска;</w:t>
      </w:r>
    </w:p>
    <w:p w:rsidR="00BF125A" w:rsidRDefault="00BF125A">
      <w:pPr>
        <w:pStyle w:val="ConsPlusNormal"/>
        <w:spacing w:before="220"/>
        <w:ind w:firstLine="540"/>
        <w:jc w:val="both"/>
      </w:pPr>
      <w:r>
        <w:t>ж) другие сведения;</w:t>
      </w:r>
    </w:p>
    <w:p w:rsidR="00BF125A" w:rsidRDefault="00BF125A">
      <w:pPr>
        <w:pStyle w:val="ConsPlusNormal"/>
        <w:spacing w:before="220"/>
        <w:ind w:firstLine="540"/>
        <w:jc w:val="both"/>
      </w:pPr>
      <w:r>
        <w:t>з) результаты голосования;</w:t>
      </w:r>
    </w:p>
    <w:p w:rsidR="00BF125A" w:rsidRDefault="00BF125A">
      <w:pPr>
        <w:pStyle w:val="ConsPlusNormal"/>
        <w:spacing w:before="220"/>
        <w:ind w:firstLine="540"/>
        <w:jc w:val="both"/>
      </w:pPr>
      <w:r>
        <w:t>и) решение и обоснование его принятия.</w:t>
      </w:r>
    </w:p>
    <w:p w:rsidR="00BF125A" w:rsidRDefault="00BF125A">
      <w:pPr>
        <w:pStyle w:val="ConsPlusNormal"/>
        <w:spacing w:before="220"/>
        <w:ind w:firstLine="540"/>
        <w:jc w:val="both"/>
      </w:pPr>
      <w:r>
        <w:t>3.21.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ознакомлено лицо, замещающее муниципальную должность, и муниципальный служащий, осуществляющий полномочия представителя нанимателя (работодателя).</w:t>
      </w:r>
    </w:p>
    <w:p w:rsidR="00BF125A" w:rsidRDefault="00BF125A">
      <w:pPr>
        <w:pStyle w:val="ConsPlusNormal"/>
        <w:spacing w:before="220"/>
        <w:ind w:firstLine="540"/>
        <w:jc w:val="both"/>
      </w:pPr>
      <w:r>
        <w:t>3.22. Копии протокола заседания комиссии в 7-дневный срок со дня проведения заседания направляются руководителю органа местного самоуправления города Новочебоксарска, являющемуся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проводится проверка, полностью или в виде выписок из него - лицу, замещающему муниципальную должность, и муниципальному служащему, осуществляющему полномочия представителя нанимателя (работодателя), а также по решению комиссии - иным заинтересованным лицам.</w:t>
      </w:r>
    </w:p>
    <w:p w:rsidR="00BF125A" w:rsidRDefault="00BF125A">
      <w:pPr>
        <w:pStyle w:val="ConsPlusNormal"/>
        <w:jc w:val="both"/>
      </w:pPr>
      <w:r>
        <w:t xml:space="preserve">(в ред. </w:t>
      </w:r>
      <w:hyperlink r:id="rId48" w:history="1">
        <w:r>
          <w:rPr>
            <w:color w:val="0000FF"/>
          </w:rPr>
          <w:t>Решения</w:t>
        </w:r>
      </w:hyperlink>
      <w:r>
        <w:t xml:space="preserve"> Новочебоксарского городского Собрания депутатов ЧР от 26.05.2016 N С 12-9)</w:t>
      </w:r>
    </w:p>
    <w:p w:rsidR="00BF125A" w:rsidRDefault="00BF125A">
      <w:pPr>
        <w:pStyle w:val="ConsPlusNormal"/>
        <w:spacing w:before="220"/>
        <w:ind w:firstLine="540"/>
        <w:jc w:val="both"/>
      </w:pPr>
      <w:r>
        <w:t>3.23. Руководитель органа местного самоуправления города Новочебоксарска, являющийся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проводилась проверка,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лицу, замещающему муниципальную должность, и муниципальному служащему, осуществляющему полномочия представителя нанимателя (работодателя)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города Новочебоксарска, являющийся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проводилась проверка, 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города Новочебоксарска, являющегося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проводилась проверка, оглашается на ближайшем заседании комиссии и принимается к сведению без обсуждения.</w:t>
      </w:r>
    </w:p>
    <w:p w:rsidR="00BF125A" w:rsidRDefault="00BF125A">
      <w:pPr>
        <w:pStyle w:val="ConsPlusNormal"/>
        <w:spacing w:before="220"/>
        <w:ind w:firstLine="540"/>
        <w:jc w:val="both"/>
      </w:pPr>
      <w:r>
        <w:t>3.24. В случае установления комиссией признаков дисциплинарного проступка в действиях (бездействии) лица, замещающего муниципальную должность и муниципального служащего, осуществляющего полномочия представителя нанимателя (работодателя) информация об этом представляется руководителю органа местного самоуправления города Новочебоксарска, являющемуся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проводилась проверка, для решения вопроса о применении к лицу, замещающему муниципальную должность, и муниципальному служащему, осуществляющего полномочия представителя нанимателя (работодателя), мер ответственности, предусмотренных нормативными правовыми актами Российской Федерации.</w:t>
      </w:r>
    </w:p>
    <w:p w:rsidR="00BF125A" w:rsidRDefault="00BF125A">
      <w:pPr>
        <w:pStyle w:val="ConsPlusNormal"/>
        <w:spacing w:before="220"/>
        <w:ind w:firstLine="540"/>
        <w:jc w:val="both"/>
      </w:pPr>
      <w:r>
        <w:t>3.25. В случае установления комиссией факта совершения лицом, замещающим муниципальную должность, и муниципальным служащим, осуществляющим полномочия представителя нанимателя (работодателя),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 а при необходимости - немедленно.</w:t>
      </w:r>
    </w:p>
    <w:p w:rsidR="00BF125A" w:rsidRDefault="00BF125A">
      <w:pPr>
        <w:pStyle w:val="ConsPlusNormal"/>
        <w:spacing w:before="220"/>
        <w:ind w:firstLine="540"/>
        <w:jc w:val="both"/>
      </w:pPr>
      <w:r>
        <w:t>3.26. Копия протокола заседания комиссии или выписка из него приобщается к личному делу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BF125A" w:rsidRDefault="00BF125A">
      <w:pPr>
        <w:pStyle w:val="ConsPlusNormal"/>
        <w:spacing w:before="220"/>
        <w:ind w:firstLine="540"/>
        <w:jc w:val="both"/>
      </w:pPr>
      <w:r>
        <w:t xml:space="preserve">3.26.1. Выписка из решения комиссии, заверенная подписью председателя комиссии, вручается гражданину, замещавшему муниципальную должность, должность муниципальной службы, связанной с осуществлением полномочий представителя нанимателя (работодателя), в отношении которого рассматривался вопрос, указанный в </w:t>
      </w:r>
      <w:hyperlink w:anchor="P85" w:history="1">
        <w:r>
          <w:rPr>
            <w:color w:val="0000FF"/>
          </w:rPr>
          <w:t>абзаце втором подпункта "б" пункта 3.4</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BF125A" w:rsidRDefault="00BF125A">
      <w:pPr>
        <w:pStyle w:val="ConsPlusNormal"/>
        <w:spacing w:before="220"/>
        <w:ind w:firstLine="540"/>
        <w:jc w:val="both"/>
      </w:pPr>
      <w:r>
        <w:t>3.27.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должностными лицами органа местного самоуправления города Новочебоксарска, ответственными за работу по профилактике коррупционных и иных правонарушений.</w:t>
      </w:r>
    </w:p>
    <w:p w:rsidR="00BF125A" w:rsidRDefault="00BF125A">
      <w:pPr>
        <w:pStyle w:val="ConsPlusNormal"/>
        <w:jc w:val="both"/>
      </w:pPr>
    </w:p>
    <w:p w:rsidR="00BF125A" w:rsidRDefault="00BF125A">
      <w:pPr>
        <w:pStyle w:val="ConsPlusNormal"/>
        <w:jc w:val="both"/>
      </w:pPr>
    </w:p>
    <w:p w:rsidR="00BF125A" w:rsidRDefault="00BF125A">
      <w:pPr>
        <w:pStyle w:val="ConsPlusNormal"/>
        <w:jc w:val="both"/>
      </w:pPr>
    </w:p>
    <w:p w:rsidR="00BF125A" w:rsidRDefault="00BF125A">
      <w:pPr>
        <w:pStyle w:val="ConsPlusNormal"/>
        <w:jc w:val="both"/>
      </w:pPr>
    </w:p>
    <w:p w:rsidR="00BF125A" w:rsidRDefault="00BF125A">
      <w:pPr>
        <w:pStyle w:val="ConsPlusNormal"/>
        <w:jc w:val="both"/>
      </w:pPr>
    </w:p>
    <w:p w:rsidR="00BF125A" w:rsidRDefault="00BF125A">
      <w:pPr>
        <w:pStyle w:val="ConsPlusNormal"/>
        <w:jc w:val="right"/>
        <w:outlineLvl w:val="0"/>
      </w:pPr>
      <w:r>
        <w:t>Приложение N 2</w:t>
      </w:r>
    </w:p>
    <w:p w:rsidR="00BF125A" w:rsidRDefault="00BF125A">
      <w:pPr>
        <w:pStyle w:val="ConsPlusNormal"/>
        <w:jc w:val="right"/>
      </w:pPr>
      <w:r>
        <w:t>к решению</w:t>
      </w:r>
    </w:p>
    <w:p w:rsidR="00BF125A" w:rsidRDefault="00BF125A">
      <w:pPr>
        <w:pStyle w:val="ConsPlusNormal"/>
        <w:jc w:val="right"/>
      </w:pPr>
      <w:r>
        <w:t>Новочебоксарского городского</w:t>
      </w:r>
    </w:p>
    <w:p w:rsidR="00BF125A" w:rsidRDefault="00BF125A">
      <w:pPr>
        <w:pStyle w:val="ConsPlusNormal"/>
        <w:jc w:val="right"/>
      </w:pPr>
      <w:r>
        <w:t>Собрания депутатов</w:t>
      </w:r>
    </w:p>
    <w:p w:rsidR="00BF125A" w:rsidRDefault="00BF125A">
      <w:pPr>
        <w:pStyle w:val="ConsPlusNormal"/>
        <w:jc w:val="right"/>
      </w:pPr>
      <w:r>
        <w:t>Чувашской Республики</w:t>
      </w:r>
    </w:p>
    <w:p w:rsidR="00BF125A" w:rsidRDefault="00BF125A">
      <w:pPr>
        <w:pStyle w:val="ConsPlusNormal"/>
        <w:jc w:val="right"/>
      </w:pPr>
      <w:r>
        <w:t>от 30.10.2014 N С 68-4</w:t>
      </w:r>
    </w:p>
    <w:p w:rsidR="00BF125A" w:rsidRDefault="00BF125A">
      <w:pPr>
        <w:pStyle w:val="ConsPlusNormal"/>
        <w:jc w:val="both"/>
      </w:pPr>
    </w:p>
    <w:p w:rsidR="00BF125A" w:rsidRDefault="00BF125A">
      <w:pPr>
        <w:pStyle w:val="ConsPlusTitle"/>
        <w:jc w:val="center"/>
      </w:pPr>
      <w:bookmarkStart w:id="24" w:name="P188"/>
      <w:bookmarkEnd w:id="24"/>
      <w:r>
        <w:t>СОСТАВ</w:t>
      </w:r>
    </w:p>
    <w:p w:rsidR="00BF125A" w:rsidRDefault="00BF125A">
      <w:pPr>
        <w:pStyle w:val="ConsPlusTitle"/>
        <w:jc w:val="center"/>
      </w:pPr>
      <w:r>
        <w:t>КОМИССИИ ПО СОБЛЮДЕНИЮ ТРЕБОВАНИЙ</w:t>
      </w:r>
    </w:p>
    <w:p w:rsidR="00BF125A" w:rsidRDefault="00BF125A">
      <w:pPr>
        <w:pStyle w:val="ConsPlusTitle"/>
        <w:jc w:val="center"/>
      </w:pPr>
      <w:r>
        <w:t>К СЛУЖЕБНОМУ ПОВЕДЕНИЮ ЛИЦ, ЗАМЕЩАЮЩИХ</w:t>
      </w:r>
    </w:p>
    <w:p w:rsidR="00BF125A" w:rsidRDefault="00BF125A">
      <w:pPr>
        <w:pStyle w:val="ConsPlusTitle"/>
        <w:jc w:val="center"/>
      </w:pPr>
      <w:r>
        <w:t>МУНИЦИПАЛЬНЫЕ ДОЛЖНОСТИ, И МУНИЦИПАЛЬНЫХ СЛУЖАЩИХ,</w:t>
      </w:r>
    </w:p>
    <w:p w:rsidR="00BF125A" w:rsidRDefault="00BF125A">
      <w:pPr>
        <w:pStyle w:val="ConsPlusTitle"/>
        <w:jc w:val="center"/>
      </w:pPr>
      <w:r>
        <w:t>ОСУЩЕСТВЛЯЮЩИХ ПОЛНОМОЧИЯ ПРЕДСТАВИТЕЛЯ НАНИМАТЕЛЯ</w:t>
      </w:r>
    </w:p>
    <w:p w:rsidR="00BF125A" w:rsidRDefault="00BF125A">
      <w:pPr>
        <w:pStyle w:val="ConsPlusTitle"/>
        <w:jc w:val="center"/>
      </w:pPr>
      <w:r>
        <w:t>(РАБОТОДАТЕЛЯ), И УРЕГУЛИРОВАНИЮ КОНФЛИКТА ИНТЕРЕСОВ</w:t>
      </w:r>
    </w:p>
    <w:p w:rsidR="00BF125A" w:rsidRDefault="00BF125A">
      <w:pPr>
        <w:pStyle w:val="ConsPlusTitle"/>
        <w:jc w:val="center"/>
      </w:pPr>
      <w:r>
        <w:t>В ОРГАНАХ МЕСТНОГО САМОУПРАВЛЕНИЯ ГОРОДА НОВОЧЕБОКСАРСКА</w:t>
      </w:r>
    </w:p>
    <w:p w:rsidR="00BF125A" w:rsidRDefault="00BF12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125A">
        <w:trPr>
          <w:jc w:val="center"/>
        </w:trPr>
        <w:tc>
          <w:tcPr>
            <w:tcW w:w="9294" w:type="dxa"/>
            <w:tcBorders>
              <w:top w:val="nil"/>
              <w:left w:val="single" w:sz="24" w:space="0" w:color="CED3F1"/>
              <w:bottom w:val="nil"/>
              <w:right w:val="single" w:sz="24" w:space="0" w:color="F4F3F8"/>
            </w:tcBorders>
            <w:shd w:val="clear" w:color="auto" w:fill="F4F3F8"/>
          </w:tcPr>
          <w:p w:rsidR="00BF125A" w:rsidRDefault="00BF125A">
            <w:pPr>
              <w:pStyle w:val="ConsPlusNormal"/>
              <w:jc w:val="center"/>
            </w:pPr>
            <w:r>
              <w:rPr>
                <w:color w:val="392C69"/>
              </w:rPr>
              <w:t>Список изменяющих документов</w:t>
            </w:r>
          </w:p>
          <w:p w:rsidR="00BF125A" w:rsidRDefault="00BF125A">
            <w:pPr>
              <w:pStyle w:val="ConsPlusNormal"/>
              <w:jc w:val="center"/>
            </w:pPr>
            <w:r>
              <w:rPr>
                <w:color w:val="392C69"/>
              </w:rPr>
              <w:t>(в ред. Решений Новочебоксарского городского Собрания депутатов ЧР</w:t>
            </w:r>
          </w:p>
          <w:p w:rsidR="00BF125A" w:rsidRDefault="00BF125A">
            <w:pPr>
              <w:pStyle w:val="ConsPlusNormal"/>
              <w:jc w:val="center"/>
            </w:pPr>
            <w:r>
              <w:rPr>
                <w:color w:val="392C69"/>
              </w:rPr>
              <w:t xml:space="preserve">от 02.06.2015 </w:t>
            </w:r>
            <w:hyperlink r:id="rId49" w:history="1">
              <w:r>
                <w:rPr>
                  <w:color w:val="0000FF"/>
                </w:rPr>
                <w:t>N С 78-10</w:t>
              </w:r>
            </w:hyperlink>
            <w:r>
              <w:rPr>
                <w:color w:val="392C69"/>
              </w:rPr>
              <w:t xml:space="preserve">, от 26.11.2015 </w:t>
            </w:r>
            <w:hyperlink r:id="rId50" w:history="1">
              <w:r>
                <w:rPr>
                  <w:color w:val="0000FF"/>
                </w:rPr>
                <w:t>N С 5-3</w:t>
              </w:r>
            </w:hyperlink>
            <w:r>
              <w:rPr>
                <w:color w:val="392C69"/>
              </w:rPr>
              <w:t xml:space="preserve">, от 26.04.2018 </w:t>
            </w:r>
            <w:hyperlink r:id="rId51" w:history="1">
              <w:r>
                <w:rPr>
                  <w:color w:val="0000FF"/>
                </w:rPr>
                <w:t>N С 44-5</w:t>
              </w:r>
            </w:hyperlink>
            <w:r>
              <w:rPr>
                <w:color w:val="392C69"/>
              </w:rPr>
              <w:t>)</w:t>
            </w:r>
          </w:p>
        </w:tc>
      </w:tr>
    </w:tbl>
    <w:p w:rsidR="00BF125A" w:rsidRDefault="00BF125A">
      <w:pPr>
        <w:pStyle w:val="ConsPlusNormal"/>
        <w:jc w:val="both"/>
      </w:pPr>
    </w:p>
    <w:tbl>
      <w:tblPr>
        <w:tblW w:w="0" w:type="auto"/>
        <w:tblLayout w:type="fixed"/>
        <w:tblCellMar>
          <w:top w:w="102" w:type="dxa"/>
          <w:left w:w="62" w:type="dxa"/>
          <w:bottom w:w="102" w:type="dxa"/>
          <w:right w:w="62" w:type="dxa"/>
        </w:tblCellMar>
        <w:tblLook w:val="0000"/>
      </w:tblPr>
      <w:tblGrid>
        <w:gridCol w:w="2268"/>
        <w:gridCol w:w="340"/>
        <w:gridCol w:w="6406"/>
      </w:tblGrid>
      <w:tr w:rsidR="00BF125A">
        <w:tc>
          <w:tcPr>
            <w:tcW w:w="2268" w:type="dxa"/>
            <w:tcBorders>
              <w:top w:val="nil"/>
              <w:left w:val="nil"/>
              <w:bottom w:val="nil"/>
              <w:right w:val="nil"/>
            </w:tcBorders>
          </w:tcPr>
          <w:p w:rsidR="00BF125A" w:rsidRDefault="00BF125A">
            <w:pPr>
              <w:pStyle w:val="ConsPlusNormal"/>
            </w:pPr>
            <w:r>
              <w:t>Матвеев О.А.</w:t>
            </w:r>
          </w:p>
        </w:tc>
        <w:tc>
          <w:tcPr>
            <w:tcW w:w="340" w:type="dxa"/>
            <w:tcBorders>
              <w:top w:val="nil"/>
              <w:left w:val="nil"/>
              <w:bottom w:val="nil"/>
              <w:right w:val="nil"/>
            </w:tcBorders>
          </w:tcPr>
          <w:p w:rsidR="00BF125A" w:rsidRDefault="00BF125A">
            <w:pPr>
              <w:pStyle w:val="ConsPlusNormal"/>
              <w:jc w:val="right"/>
            </w:pPr>
            <w:r>
              <w:t>-</w:t>
            </w:r>
          </w:p>
        </w:tc>
        <w:tc>
          <w:tcPr>
            <w:tcW w:w="6406" w:type="dxa"/>
            <w:tcBorders>
              <w:top w:val="nil"/>
              <w:left w:val="nil"/>
              <w:bottom w:val="nil"/>
              <w:right w:val="nil"/>
            </w:tcBorders>
          </w:tcPr>
          <w:p w:rsidR="00BF125A" w:rsidRDefault="00BF125A">
            <w:pPr>
              <w:pStyle w:val="ConsPlusNormal"/>
              <w:jc w:val="both"/>
            </w:pPr>
            <w:r>
              <w:t>глава города Новочебоксарска Чувашской Республики, председатель Комиссии;</w:t>
            </w:r>
          </w:p>
        </w:tc>
      </w:tr>
      <w:tr w:rsidR="00BF125A">
        <w:tc>
          <w:tcPr>
            <w:tcW w:w="2268" w:type="dxa"/>
            <w:tcBorders>
              <w:top w:val="nil"/>
              <w:left w:val="nil"/>
              <w:bottom w:val="nil"/>
              <w:right w:val="nil"/>
            </w:tcBorders>
          </w:tcPr>
          <w:p w:rsidR="00BF125A" w:rsidRDefault="00BF125A">
            <w:pPr>
              <w:pStyle w:val="ConsPlusNormal"/>
            </w:pPr>
            <w:r>
              <w:t>Иголкин И.Л.</w:t>
            </w:r>
          </w:p>
        </w:tc>
        <w:tc>
          <w:tcPr>
            <w:tcW w:w="340" w:type="dxa"/>
            <w:tcBorders>
              <w:top w:val="nil"/>
              <w:left w:val="nil"/>
              <w:bottom w:val="nil"/>
              <w:right w:val="nil"/>
            </w:tcBorders>
          </w:tcPr>
          <w:p w:rsidR="00BF125A" w:rsidRDefault="00BF125A">
            <w:pPr>
              <w:pStyle w:val="ConsPlusNormal"/>
              <w:jc w:val="right"/>
            </w:pPr>
            <w:r>
              <w:t>-</w:t>
            </w:r>
          </w:p>
        </w:tc>
        <w:tc>
          <w:tcPr>
            <w:tcW w:w="6406" w:type="dxa"/>
            <w:tcBorders>
              <w:top w:val="nil"/>
              <w:left w:val="nil"/>
              <w:bottom w:val="nil"/>
              <w:right w:val="nil"/>
            </w:tcBorders>
          </w:tcPr>
          <w:p w:rsidR="00BF125A" w:rsidRDefault="00BF125A">
            <w:pPr>
              <w:pStyle w:val="ConsPlusNormal"/>
              <w:jc w:val="both"/>
            </w:pPr>
            <w:r>
              <w:t>председатель постоянной комиссии Новочебоксарского городского Собрания депутатов Чувашской Республики по законности и местному самоуправлению, заместитель председателя Комиссии;</w:t>
            </w:r>
          </w:p>
        </w:tc>
      </w:tr>
      <w:tr w:rsidR="00BF125A">
        <w:tc>
          <w:tcPr>
            <w:tcW w:w="2268" w:type="dxa"/>
            <w:tcBorders>
              <w:top w:val="nil"/>
              <w:left w:val="nil"/>
              <w:bottom w:val="nil"/>
              <w:right w:val="nil"/>
            </w:tcBorders>
          </w:tcPr>
          <w:p w:rsidR="00BF125A" w:rsidRDefault="00BF125A">
            <w:pPr>
              <w:pStyle w:val="ConsPlusNormal"/>
            </w:pPr>
            <w:r>
              <w:t>Иванова М.А.</w:t>
            </w:r>
          </w:p>
        </w:tc>
        <w:tc>
          <w:tcPr>
            <w:tcW w:w="340" w:type="dxa"/>
            <w:tcBorders>
              <w:top w:val="nil"/>
              <w:left w:val="nil"/>
              <w:bottom w:val="nil"/>
              <w:right w:val="nil"/>
            </w:tcBorders>
          </w:tcPr>
          <w:p w:rsidR="00BF125A" w:rsidRDefault="00BF125A">
            <w:pPr>
              <w:pStyle w:val="ConsPlusNormal"/>
              <w:jc w:val="right"/>
            </w:pPr>
            <w:r>
              <w:t>-</w:t>
            </w:r>
          </w:p>
        </w:tc>
        <w:tc>
          <w:tcPr>
            <w:tcW w:w="6406" w:type="dxa"/>
            <w:tcBorders>
              <w:top w:val="nil"/>
              <w:left w:val="nil"/>
              <w:bottom w:val="nil"/>
              <w:right w:val="nil"/>
            </w:tcBorders>
          </w:tcPr>
          <w:p w:rsidR="00BF125A" w:rsidRDefault="00BF125A">
            <w:pPr>
              <w:pStyle w:val="ConsPlusNormal"/>
              <w:jc w:val="both"/>
            </w:pPr>
            <w:r>
              <w:t>главный специалист-эксперт сектора по вопросам противодействия коррупции, муниципальной службы и кадров организационно-контрольного отдела администрации города Новочебоксарска Чувашской Республики, секретарь Комиссии;</w:t>
            </w:r>
          </w:p>
        </w:tc>
      </w:tr>
      <w:tr w:rsidR="00BF125A">
        <w:tc>
          <w:tcPr>
            <w:tcW w:w="2268" w:type="dxa"/>
            <w:tcBorders>
              <w:top w:val="nil"/>
              <w:left w:val="nil"/>
              <w:bottom w:val="nil"/>
              <w:right w:val="nil"/>
            </w:tcBorders>
          </w:tcPr>
          <w:p w:rsidR="00BF125A" w:rsidRDefault="00BF125A">
            <w:pPr>
              <w:pStyle w:val="ConsPlusNormal"/>
            </w:pPr>
            <w:r>
              <w:t>Боярская М.В.</w:t>
            </w:r>
          </w:p>
        </w:tc>
        <w:tc>
          <w:tcPr>
            <w:tcW w:w="340" w:type="dxa"/>
            <w:tcBorders>
              <w:top w:val="nil"/>
              <w:left w:val="nil"/>
              <w:bottom w:val="nil"/>
              <w:right w:val="nil"/>
            </w:tcBorders>
          </w:tcPr>
          <w:p w:rsidR="00BF125A" w:rsidRDefault="00BF125A">
            <w:pPr>
              <w:pStyle w:val="ConsPlusNormal"/>
              <w:jc w:val="right"/>
            </w:pPr>
            <w:r>
              <w:t>-</w:t>
            </w:r>
          </w:p>
        </w:tc>
        <w:tc>
          <w:tcPr>
            <w:tcW w:w="6406" w:type="dxa"/>
            <w:tcBorders>
              <w:top w:val="nil"/>
              <w:left w:val="nil"/>
              <w:bottom w:val="nil"/>
              <w:right w:val="nil"/>
            </w:tcBorders>
          </w:tcPr>
          <w:p w:rsidR="00BF125A" w:rsidRDefault="00BF125A">
            <w:pPr>
              <w:pStyle w:val="ConsPlusNormal"/>
              <w:jc w:val="both"/>
            </w:pPr>
            <w:r>
              <w:t>управляющий делами администрации города Новочебоксарска Чувашской Республики;</w:t>
            </w:r>
          </w:p>
        </w:tc>
      </w:tr>
      <w:tr w:rsidR="00BF125A">
        <w:tc>
          <w:tcPr>
            <w:tcW w:w="2268" w:type="dxa"/>
            <w:tcBorders>
              <w:top w:val="nil"/>
              <w:left w:val="nil"/>
              <w:bottom w:val="nil"/>
              <w:right w:val="nil"/>
            </w:tcBorders>
          </w:tcPr>
          <w:p w:rsidR="00BF125A" w:rsidRDefault="00BF125A">
            <w:pPr>
              <w:pStyle w:val="ConsPlusNormal"/>
            </w:pPr>
            <w:r>
              <w:t>Григорьева О.В.</w:t>
            </w:r>
          </w:p>
        </w:tc>
        <w:tc>
          <w:tcPr>
            <w:tcW w:w="340" w:type="dxa"/>
            <w:tcBorders>
              <w:top w:val="nil"/>
              <w:left w:val="nil"/>
              <w:bottom w:val="nil"/>
              <w:right w:val="nil"/>
            </w:tcBorders>
          </w:tcPr>
          <w:p w:rsidR="00BF125A" w:rsidRDefault="00BF125A">
            <w:pPr>
              <w:pStyle w:val="ConsPlusNormal"/>
              <w:jc w:val="right"/>
            </w:pPr>
            <w:r>
              <w:t>-</w:t>
            </w:r>
          </w:p>
        </w:tc>
        <w:tc>
          <w:tcPr>
            <w:tcW w:w="6406" w:type="dxa"/>
            <w:tcBorders>
              <w:top w:val="nil"/>
              <w:left w:val="nil"/>
              <w:bottom w:val="nil"/>
              <w:right w:val="nil"/>
            </w:tcBorders>
          </w:tcPr>
          <w:p w:rsidR="00BF125A" w:rsidRDefault="00BF125A">
            <w:pPr>
              <w:pStyle w:val="ConsPlusNormal"/>
              <w:jc w:val="both"/>
            </w:pPr>
            <w:r>
              <w:t>заместитель главы администрации по экономике и финансам администрации города Новочебоксарска Чувашской Республики.</w:t>
            </w:r>
          </w:p>
        </w:tc>
      </w:tr>
    </w:tbl>
    <w:p w:rsidR="00BF125A" w:rsidRDefault="00BF125A">
      <w:pPr>
        <w:pStyle w:val="ConsPlusNormal"/>
        <w:jc w:val="both"/>
      </w:pPr>
    </w:p>
    <w:p w:rsidR="00BF125A" w:rsidRDefault="00BF125A">
      <w:pPr>
        <w:pStyle w:val="ConsPlusNormal"/>
        <w:jc w:val="both"/>
      </w:pPr>
    </w:p>
    <w:p w:rsidR="00BF125A" w:rsidRDefault="00BF125A">
      <w:pPr>
        <w:pStyle w:val="ConsPlusNormal"/>
        <w:pBdr>
          <w:top w:val="single" w:sz="6" w:space="0" w:color="auto"/>
        </w:pBdr>
        <w:spacing w:before="100" w:after="100"/>
        <w:jc w:val="both"/>
        <w:rPr>
          <w:sz w:val="2"/>
          <w:szCs w:val="2"/>
        </w:rPr>
      </w:pPr>
    </w:p>
    <w:p w:rsidR="009C2789" w:rsidRDefault="009C2789"/>
    <w:sectPr w:rsidR="009C2789" w:rsidSect="00DD68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BF125A"/>
    <w:rsid w:val="00421792"/>
    <w:rsid w:val="009C2789"/>
    <w:rsid w:val="00BF125A"/>
    <w:rsid w:val="00DC3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2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12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125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4B6F2A8679753A44AF14E241722AB6CA6C7BCEF378B886B9D69521EBC626F6AE98270697121513883B1CA8CFC49D89f6O0H" TargetMode="External"/><Relationship Id="rId18" Type="http://schemas.openxmlformats.org/officeDocument/2006/relationships/hyperlink" Target="consultantplus://offline/ref=514B6F2A8679753A44AF0AEF571E74B2C06F22C6FD26E7D4BCDCC079B49F76B1FF9E7154CD46180F89251CfAO0H" TargetMode="External"/><Relationship Id="rId26" Type="http://schemas.openxmlformats.org/officeDocument/2006/relationships/hyperlink" Target="consultantplus://offline/ref=514B6F2A8679753A44AF14E241722AB6CA6C7BCEFE75BC85B7D69521EBC626F6AE982714974A19118B251DA0DA92CCCC3D81582CFD454428E7958Af3O3H" TargetMode="External"/><Relationship Id="rId39" Type="http://schemas.openxmlformats.org/officeDocument/2006/relationships/hyperlink" Target="consultantplus://offline/ref=514B6F2A8679753A44AF14E241722AB6CA6C7BCEFE75BC85B7D69521EBC626F6AE982714974A19118B251CAFDA92CCCC3D81582CFD454428E7958Af3O3H" TargetMode="External"/><Relationship Id="rId3" Type="http://schemas.openxmlformats.org/officeDocument/2006/relationships/webSettings" Target="webSettings.xml"/><Relationship Id="rId21" Type="http://schemas.openxmlformats.org/officeDocument/2006/relationships/hyperlink" Target="consultantplus://offline/ref=514B6F2A8679753A44AF14E241722AB6CA6C7BCEF177B889B0D69521EBC626F6AE982714974A19118B251CA8DA92CCCC3D81582CFD454428E7958Af3O3H" TargetMode="External"/><Relationship Id="rId34" Type="http://schemas.openxmlformats.org/officeDocument/2006/relationships/hyperlink" Target="consultantplus://offline/ref=514B6F2A8679753A44AF14E241722AB6CA6C7BCEFE75BC85B7D69521EBC626F6AE982714974A19118B251CA8DA92CCCC3D81582CFD454428E7958Af3O3H" TargetMode="External"/><Relationship Id="rId42" Type="http://schemas.openxmlformats.org/officeDocument/2006/relationships/hyperlink" Target="consultantplus://offline/ref=514B6F2A8679753A44AF0AEF571E74B2C06E2CC6F277B0D6ED89CE7CBCCF2CA1E9D77E56D3471813832E49F99593908A6B925B2FFD464437fEODH" TargetMode="External"/><Relationship Id="rId47" Type="http://schemas.openxmlformats.org/officeDocument/2006/relationships/hyperlink" Target="consultantplus://offline/ref=514B6F2A8679753A44AF14E241722AB6CA6C7BCEFE75BC85B7D69521EBC626F6AE982714974A19118B251FADDA92CCCC3D81582CFD454428E7958Af3O3H" TargetMode="External"/><Relationship Id="rId50" Type="http://schemas.openxmlformats.org/officeDocument/2006/relationships/hyperlink" Target="consultantplus://offline/ref=514B6F2A8679753A44AF14E241722AB6CA6C7BCEFE71BC88B7D69521EBC626F6AE982714974A19118B251DADDA92CCCC3D81582CFD454428E7958Af3O3H" TargetMode="External"/><Relationship Id="rId7" Type="http://schemas.openxmlformats.org/officeDocument/2006/relationships/hyperlink" Target="consultantplus://offline/ref=514B6F2A8679753A44AF14E241722AB6CA6C7BCEFE75BC85B7D69521EBC626F6AE982714974A19118B251DADDA92CCCC3D81582CFD454428E7958Af3O3H" TargetMode="External"/><Relationship Id="rId12" Type="http://schemas.openxmlformats.org/officeDocument/2006/relationships/hyperlink" Target="consultantplus://offline/ref=514B6F2A8679753A44AF14E241722AB6CA6C7BCEF770BF88B5DAC82BE39F2AF4A9977803900315108B241DA8D8CDC9D92CD9572DE05A4536FB978B3Af8O3H" TargetMode="External"/><Relationship Id="rId17" Type="http://schemas.openxmlformats.org/officeDocument/2006/relationships/hyperlink" Target="consultantplus://offline/ref=514B6F2A8679753A44AF14E241722AB6CA6C7BCEF770B884B9D5C82BE39F2AF4A9977803900315108B251DA8D7CDC9D92CD9572DE05A4536FB978B3Af8O3H" TargetMode="External"/><Relationship Id="rId25" Type="http://schemas.openxmlformats.org/officeDocument/2006/relationships/hyperlink" Target="consultantplus://offline/ref=514B6F2A8679753A44AF14E241722AB6CA6C7BCEFE75BC85B7D69521EBC626F6AE982714974A19118B251DAEDA92CCCC3D81582CFD454428E7958Af3O3H" TargetMode="External"/><Relationship Id="rId33" Type="http://schemas.openxmlformats.org/officeDocument/2006/relationships/hyperlink" Target="consultantplus://offline/ref=514B6F2A8679753A44AF0AEF571E74B2C06E2CC6F275B0D6ED89CE7CBCCF2CA1E9D77E55DB4C4C40CF7010AAD2D89C88768E5A2EfEOBH" TargetMode="External"/><Relationship Id="rId38" Type="http://schemas.openxmlformats.org/officeDocument/2006/relationships/hyperlink" Target="consultantplus://offline/ref=514B6F2A8679753A44AF14E241722AB6CA6C7BCEFE75BC85B7D69521EBC626F6AE982714974A19118B251CADDA92CCCC3D81582CFD454428E7958Af3O3H" TargetMode="External"/><Relationship Id="rId46" Type="http://schemas.openxmlformats.org/officeDocument/2006/relationships/hyperlink" Target="consultantplus://offline/ref=514B6F2A8679753A44AF0AEF571E74B2C06E2CC6F275B0D6ED89CE7CBCCF2CA1E9D77E55DB4C4C40CF7010AAD2D89C88768E5A2EfEOBH" TargetMode="External"/><Relationship Id="rId2" Type="http://schemas.openxmlformats.org/officeDocument/2006/relationships/settings" Target="settings.xml"/><Relationship Id="rId16" Type="http://schemas.openxmlformats.org/officeDocument/2006/relationships/hyperlink" Target="consultantplus://offline/ref=514B6F2A8679753A44AF14E241722AB6CA6C7BCEFE75BC85B7D69521EBC626F6AE982714974A19118B251DADDA92CCCC3D81582CFD454428E7958Af3O3H" TargetMode="External"/><Relationship Id="rId20" Type="http://schemas.openxmlformats.org/officeDocument/2006/relationships/hyperlink" Target="consultantplus://offline/ref=514B6F2A8679753A44AF0AEF571E74B2C06E2CC6F275B0D6ED89CE7CBCCF2CA1FBD7265AD14406108B3B1FA8D0fCOEH" TargetMode="External"/><Relationship Id="rId29" Type="http://schemas.openxmlformats.org/officeDocument/2006/relationships/hyperlink" Target="consultantplus://offline/ref=514B6F2A8679753A44AF0AEF571E74B2C1672DCBF775B0D6ED89CE7CBCCF2CA1E9D77E56D4461B1ADF7459FDDCC49E96698C442DE345f4OCH" TargetMode="External"/><Relationship Id="rId41" Type="http://schemas.openxmlformats.org/officeDocument/2006/relationships/hyperlink" Target="consultantplus://offline/ref=514B6F2A8679753A44AF14E241722AB6CA6C7BCEFE75BC85B7D69521EBC626F6AE982714974A19118B251FA9DA92CCCC3D81582CFD454428E7958Af3O3H" TargetMode="External"/><Relationship Id="rId1" Type="http://schemas.openxmlformats.org/officeDocument/2006/relationships/styles" Target="styles.xml"/><Relationship Id="rId6" Type="http://schemas.openxmlformats.org/officeDocument/2006/relationships/hyperlink" Target="consultantplus://offline/ref=514B6F2A8679753A44AF14E241722AB6CA6C7BCEFE71BC88B7D69521EBC626F6AE982714974A19118B251DADDA92CCCC3D81582CFD454428E7958Af3O3H" TargetMode="External"/><Relationship Id="rId11" Type="http://schemas.openxmlformats.org/officeDocument/2006/relationships/hyperlink" Target="consultantplus://offline/ref=514B6F2A8679753A44AF14E241722AB6CA6C7BCEF178BF89B9D69521EBC626F6AE98270697121513883B1CA8CFC49D89f6O0H" TargetMode="External"/><Relationship Id="rId24" Type="http://schemas.openxmlformats.org/officeDocument/2006/relationships/hyperlink" Target="consultantplus://offline/ref=514B6F2A8679753A44AF0AEF571E74B2C06625C3F276B0D6ED89CE7CBCCF2CA1FBD7265AD14406108B3B1FA8D0fCOEH" TargetMode="External"/><Relationship Id="rId32" Type="http://schemas.openxmlformats.org/officeDocument/2006/relationships/hyperlink" Target="consultantplus://offline/ref=514B6F2A8679753A44AF14E241722AB6CA6C7BCEFE75BC85B7D69521EBC626F6AE982714974A19118B251DA1DA92CCCC3D81582CFD454428E7958Af3O3H" TargetMode="External"/><Relationship Id="rId37" Type="http://schemas.openxmlformats.org/officeDocument/2006/relationships/hyperlink" Target="consultantplus://offline/ref=514B6F2A8679753A44AF14E241722AB6CA6C7BCEF770B884B9D5C82BE39F2AF4A9977803900315108B251DA8D6CDC9D92CD9572DE05A4536FB978B3Af8O3H" TargetMode="External"/><Relationship Id="rId40" Type="http://schemas.openxmlformats.org/officeDocument/2006/relationships/hyperlink" Target="consultantplus://offline/ref=514B6F2A8679753A44AF14E241722AB6CA6C7BCEFE75BC85B7D69521EBC626F6AE982714974A19118B251CA1DA92CCCC3D81582CFD454428E7958Af3O3H" TargetMode="External"/><Relationship Id="rId45" Type="http://schemas.openxmlformats.org/officeDocument/2006/relationships/hyperlink" Target="consultantplus://offline/ref=514B6F2A8679753A44AF14E241722AB6CA6C7BCEFE75BC85B7D69521EBC626F6AE982714974A19118B251EA8DA92CCCC3D81582CFD454428E7958Af3O3H" TargetMode="External"/><Relationship Id="rId53" Type="http://schemas.openxmlformats.org/officeDocument/2006/relationships/theme" Target="theme/theme1.xml"/><Relationship Id="rId5" Type="http://schemas.openxmlformats.org/officeDocument/2006/relationships/hyperlink" Target="consultantplus://offline/ref=514B6F2A8679753A44AF14E241722AB6CA6C7BCEF177B889B0D69521EBC626F6AE982714974A19118B251DA0DA92CCCC3D81582CFD454428E7958Af3O3H" TargetMode="External"/><Relationship Id="rId15" Type="http://schemas.openxmlformats.org/officeDocument/2006/relationships/hyperlink" Target="consultantplus://offline/ref=514B6F2A8679753A44AF14E241722AB6CA6C7BCEF177B889B0D69521EBC626F6AE982714974A19118B251DA1DA92CCCC3D81582CFD454428E7958Af3O3H" TargetMode="External"/><Relationship Id="rId23" Type="http://schemas.openxmlformats.org/officeDocument/2006/relationships/hyperlink" Target="consultantplus://offline/ref=514B6F2A8679753A44AF14E241722AB6CA6C7BCEF177B889B0D69521EBC626F6AE982714974A19118B251CAADA92CCCC3D81582CFD454428E7958Af3O3H" TargetMode="External"/><Relationship Id="rId28" Type="http://schemas.openxmlformats.org/officeDocument/2006/relationships/hyperlink" Target="consultantplus://offline/ref=514B6F2A8679753A44AF0AEF571E74B2C06E2CC6F275B0D6ED89CE7CBCCF2CA1E9D77E54D04C4C40CF7010AAD2D89C88768E5A2EfEOBH" TargetMode="External"/><Relationship Id="rId36" Type="http://schemas.openxmlformats.org/officeDocument/2006/relationships/hyperlink" Target="consultantplus://offline/ref=514B6F2A8679753A44AF14E241722AB6CA6C7BCEFE75BC85B7D69521EBC626F6AE982714974A19118B251CABDA92CCCC3D81582CFD454428E7958Af3O3H" TargetMode="External"/><Relationship Id="rId49" Type="http://schemas.openxmlformats.org/officeDocument/2006/relationships/hyperlink" Target="consultantplus://offline/ref=514B6F2A8679753A44AF14E241722AB6CA6C7BCEF177B889B0D69521EBC626F6AE982714974A19118B251CA1DA92CCCC3D81582CFD454428E7958Af3O3H" TargetMode="External"/><Relationship Id="rId10" Type="http://schemas.openxmlformats.org/officeDocument/2006/relationships/hyperlink" Target="consultantplus://offline/ref=514B6F2A8679753A44AF14E241722AB6CA6C7BCEF770BC82B0DDC82BE39F2AF4A997780382034D1C892603A9D1D89F8869f8O4H" TargetMode="External"/><Relationship Id="rId19" Type="http://schemas.openxmlformats.org/officeDocument/2006/relationships/hyperlink" Target="consultantplus://offline/ref=514B6F2A8679753A44AF14E241722AB6CA6C7BCEF770B986B2DEC82BE39F2AF4A997780382034D1C892603A9D1D89F8869f8O4H" TargetMode="External"/><Relationship Id="rId31" Type="http://schemas.openxmlformats.org/officeDocument/2006/relationships/hyperlink" Target="consultantplus://offline/ref=514B6F2A8679753A44AF0AEF571E74B2C06E2CC6F275B0D6ED89CE7CBCCF2CA1E9D77E55DB4C4C40CF7010AAD2D89C88768E5A2EfEOBH" TargetMode="External"/><Relationship Id="rId44" Type="http://schemas.openxmlformats.org/officeDocument/2006/relationships/hyperlink" Target="consultantplus://offline/ref=514B6F2A8679753A44AF14E241722AB6CA6C7BCEF177B889B0D69521EBC626F6AE982714974A19118B251CAFDA92CCCC3D81582CFD454428E7958Af3O3H" TargetMode="External"/><Relationship Id="rId52"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514B6F2A8679753A44AF0AEF571E74B2C06E2CC6F275B0D6ED89CE7CBCCF2CA1FBD7265AD14406108B3B1FA8D0fCOEH" TargetMode="External"/><Relationship Id="rId14" Type="http://schemas.openxmlformats.org/officeDocument/2006/relationships/hyperlink" Target="consultantplus://offline/ref=514B6F2A8679753A44AF14E241722AB6CA6C7BCEF371B288B9D69521EBC626F6AE98270697121513883B1CA8CFC49D89f6O0H" TargetMode="External"/><Relationship Id="rId22" Type="http://schemas.openxmlformats.org/officeDocument/2006/relationships/hyperlink" Target="consultantplus://offline/ref=514B6F2A8679753A44AF14E241722AB6CA6C7BCEF177B889B0D69521EBC626F6AE982714974A19118B251CAADA92CCCC3D81582CFD454428E7958Af3O3H" TargetMode="External"/><Relationship Id="rId27" Type="http://schemas.openxmlformats.org/officeDocument/2006/relationships/hyperlink" Target="consultantplus://offline/ref=514B6F2A8679753A44AF0AEF571E74B2C06E2CC6F277B0D6ED89CE7CBCCF2CA1E9D77E56D3471813832E49F99593908A6B925B2FFD464437fEODH" TargetMode="External"/><Relationship Id="rId30" Type="http://schemas.openxmlformats.org/officeDocument/2006/relationships/hyperlink" Target="consultantplus://offline/ref=514B6F2A8679753A44AF14E241722AB6CA6C7BCEF177B889B0D69521EBC626F6AE982714974A19118B251CABDA92CCCC3D81582CFD454428E7958Af3O3H" TargetMode="External"/><Relationship Id="rId35" Type="http://schemas.openxmlformats.org/officeDocument/2006/relationships/hyperlink" Target="consultantplus://offline/ref=514B6F2A8679753A44AF14E241722AB6CA6C7BCEFE75BC85B7D69521EBC626F6AE982714974A19118B251CA9DA92CCCC3D81582CFD454428E7958Af3O3H" TargetMode="External"/><Relationship Id="rId43" Type="http://schemas.openxmlformats.org/officeDocument/2006/relationships/hyperlink" Target="consultantplus://offline/ref=514B6F2A8679753A44AF0AEF571E74B2C06E2CC6F277B0D6ED89CE7CBCCF2CA1E9D77E56D3471813832E49F99593908A6B925B2FFD464437fEODH" TargetMode="External"/><Relationship Id="rId48" Type="http://schemas.openxmlformats.org/officeDocument/2006/relationships/hyperlink" Target="consultantplus://offline/ref=514B6F2A8679753A44AF14E241722AB6CA6C7BCEFE75BC85B7D69521EBC626F6AE982714974A19118B251EA9DA92CCCC3D81582CFD454428E7958Af3O3H" TargetMode="External"/><Relationship Id="rId8" Type="http://schemas.openxmlformats.org/officeDocument/2006/relationships/hyperlink" Target="consultantplus://offline/ref=514B6F2A8679753A44AF14E241722AB6CA6C7BCEF770B884B9D5C82BE39F2AF4A9977803900315108B251DA8D4CDC9D92CD9572DE05A4536FB978B3Af8O3H" TargetMode="External"/><Relationship Id="rId51" Type="http://schemas.openxmlformats.org/officeDocument/2006/relationships/hyperlink" Target="consultantplus://offline/ref=514B6F2A8679753A44AF14E241722AB6CA6C7BCEF770B884B9D5C82BE39F2AF4A9977803900315108B251DA9D3CDC9D92CD9572DE05A4536FB978B3Af8O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8003</Words>
  <Characters>45621</Characters>
  <Application>Microsoft Office Word</Application>
  <DocSecurity>0</DocSecurity>
  <Lines>380</Lines>
  <Paragraphs>107</Paragraphs>
  <ScaleCrop>false</ScaleCrop>
  <Company>Grizli777</Company>
  <LinksUpToDate>false</LinksUpToDate>
  <CharactersWithSpaces>53517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nowch-doc6</dc:creator>
  <cp:lastModifiedBy>nowch-info2</cp:lastModifiedBy>
  <cp:revision>2</cp:revision>
  <dcterms:created xsi:type="dcterms:W3CDTF">2018-10-23T10:31:00Z</dcterms:created>
  <dcterms:modified xsi:type="dcterms:W3CDTF">2018-10-23T10:31:00Z</dcterms:modified>
</cp:coreProperties>
</file>